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2DC2" w14:textId="77777777" w:rsidR="000C7BA9" w:rsidRPr="000C7BA9" w:rsidRDefault="000C7BA9" w:rsidP="000C7BA9">
      <w:pPr>
        <w:widowControl/>
        <w:shd w:val="clear" w:color="auto" w:fill="FFFFFF"/>
        <w:spacing w:after="150" w:line="600" w:lineRule="atLeast"/>
        <w:jc w:val="center"/>
        <w:rPr>
          <w:rFonts w:ascii="微软雅黑" w:eastAsia="微软雅黑" w:hAnsi="微软雅黑" w:cs="宋体"/>
          <w:color w:val="333333"/>
          <w:kern w:val="0"/>
          <w:szCs w:val="21"/>
        </w:rPr>
      </w:pPr>
      <w:r w:rsidRPr="000C7BA9">
        <w:rPr>
          <w:rFonts w:ascii="方正小标宋简体" w:eastAsia="方正小标宋简体" w:hAnsi="微软雅黑" w:cs="宋体" w:hint="eastAsia"/>
          <w:color w:val="333333"/>
          <w:kern w:val="0"/>
          <w:sz w:val="44"/>
          <w:szCs w:val="44"/>
        </w:rPr>
        <w:t>2022年沧州市工业转型升级（技改）</w:t>
      </w:r>
    </w:p>
    <w:p w14:paraId="77495379" w14:textId="77777777" w:rsidR="000C7BA9" w:rsidRPr="000C7BA9" w:rsidRDefault="000C7BA9" w:rsidP="000C7BA9">
      <w:pPr>
        <w:widowControl/>
        <w:shd w:val="clear" w:color="auto" w:fill="FFFFFF"/>
        <w:spacing w:after="150" w:line="600" w:lineRule="atLeast"/>
        <w:jc w:val="center"/>
        <w:rPr>
          <w:rFonts w:ascii="微软雅黑" w:eastAsia="微软雅黑" w:hAnsi="微软雅黑" w:cs="宋体" w:hint="eastAsia"/>
          <w:color w:val="333333"/>
          <w:kern w:val="0"/>
          <w:szCs w:val="21"/>
        </w:rPr>
      </w:pPr>
      <w:r w:rsidRPr="000C7BA9">
        <w:rPr>
          <w:rFonts w:ascii="方正小标宋简体" w:eastAsia="方正小标宋简体" w:hAnsi="微软雅黑" w:cs="宋体" w:hint="eastAsia"/>
          <w:color w:val="333333"/>
          <w:kern w:val="0"/>
          <w:sz w:val="44"/>
          <w:szCs w:val="44"/>
        </w:rPr>
        <w:t>示范项目申报指南</w:t>
      </w:r>
    </w:p>
    <w:p w14:paraId="53144DA7"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黑体" w:eastAsia="黑体" w:hAnsi="黑体" w:cs="宋体" w:hint="eastAsia"/>
          <w:color w:val="333333"/>
          <w:kern w:val="0"/>
          <w:sz w:val="32"/>
          <w:szCs w:val="32"/>
        </w:rPr>
        <w:t> </w:t>
      </w:r>
    </w:p>
    <w:p w14:paraId="4CF3F3E2"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黑体" w:eastAsia="黑体" w:hAnsi="黑体" w:cs="宋体" w:hint="eastAsia"/>
          <w:color w:val="333333"/>
          <w:kern w:val="0"/>
          <w:sz w:val="32"/>
          <w:szCs w:val="32"/>
        </w:rPr>
        <w:t>一</w:t>
      </w:r>
      <w:r w:rsidRPr="000C7BA9">
        <w:rPr>
          <w:rFonts w:ascii="黑体" w:eastAsia="黑体" w:hAnsi="黑体" w:cs="Times New Roman"/>
          <w:color w:val="333333"/>
          <w:kern w:val="0"/>
          <w:sz w:val="32"/>
          <w:szCs w:val="32"/>
        </w:rPr>
        <w:t>、</w:t>
      </w:r>
      <w:r w:rsidRPr="000C7BA9">
        <w:rPr>
          <w:rFonts w:ascii="黑体" w:eastAsia="黑体" w:hAnsi="黑体" w:cs="宋体" w:hint="eastAsia"/>
          <w:color w:val="333333"/>
          <w:kern w:val="0"/>
          <w:sz w:val="32"/>
          <w:szCs w:val="32"/>
        </w:rPr>
        <w:t>支持领域</w:t>
      </w:r>
    </w:p>
    <w:p w14:paraId="45DFF460"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专项资金示范项目</w:t>
      </w:r>
      <w:r w:rsidRPr="000C7BA9">
        <w:rPr>
          <w:rFonts w:ascii="仿宋" w:eastAsia="仿宋" w:hAnsi="仿宋" w:cs="宋体" w:hint="eastAsia"/>
          <w:color w:val="333333"/>
          <w:kern w:val="0"/>
          <w:sz w:val="32"/>
          <w:szCs w:val="32"/>
          <w:shd w:val="clear" w:color="auto" w:fill="FFFFFF"/>
        </w:rPr>
        <w:t>聚焦推进产业链现代化，聚焦做大做强“453”市域主导产业和县域特色产业集群，聚焦京津</w:t>
      </w:r>
      <w:proofErr w:type="gramStart"/>
      <w:r w:rsidRPr="000C7BA9">
        <w:rPr>
          <w:rFonts w:ascii="仿宋" w:eastAsia="仿宋" w:hAnsi="仿宋" w:cs="宋体" w:hint="eastAsia"/>
          <w:color w:val="333333"/>
          <w:kern w:val="0"/>
          <w:sz w:val="32"/>
          <w:szCs w:val="32"/>
          <w:shd w:val="clear" w:color="auto" w:fill="FFFFFF"/>
        </w:rPr>
        <w:t>冀产业</w:t>
      </w:r>
      <w:proofErr w:type="gramEnd"/>
      <w:r w:rsidRPr="000C7BA9">
        <w:rPr>
          <w:rFonts w:ascii="仿宋" w:eastAsia="仿宋" w:hAnsi="仿宋" w:cs="宋体" w:hint="eastAsia"/>
          <w:color w:val="333333"/>
          <w:kern w:val="0"/>
          <w:sz w:val="32"/>
          <w:szCs w:val="32"/>
          <w:shd w:val="clear" w:color="auto" w:fill="FFFFFF"/>
        </w:rPr>
        <w:t>协同发展，瞄准高端化、绿色化、智能化方向，</w:t>
      </w:r>
      <w:r w:rsidRPr="000C7BA9">
        <w:rPr>
          <w:rFonts w:ascii="仿宋" w:eastAsia="仿宋" w:hAnsi="仿宋" w:cs="宋体" w:hint="eastAsia"/>
          <w:color w:val="333333"/>
          <w:kern w:val="0"/>
          <w:sz w:val="32"/>
          <w:szCs w:val="32"/>
        </w:rPr>
        <w:t>推动传统优势产业提档升级，打造战略性新兴产业竞争新优势，</w:t>
      </w:r>
      <w:proofErr w:type="gramStart"/>
      <w:r w:rsidRPr="000C7BA9">
        <w:rPr>
          <w:rFonts w:ascii="仿宋" w:eastAsia="仿宋" w:hAnsi="仿宋" w:cs="宋体" w:hint="eastAsia"/>
          <w:color w:val="333333"/>
          <w:kern w:val="0"/>
          <w:sz w:val="32"/>
          <w:szCs w:val="32"/>
        </w:rPr>
        <w:t>引领全市</w:t>
      </w:r>
      <w:proofErr w:type="gramEnd"/>
      <w:r w:rsidRPr="000C7BA9">
        <w:rPr>
          <w:rFonts w:ascii="仿宋" w:eastAsia="仿宋" w:hAnsi="仿宋" w:cs="宋体" w:hint="eastAsia"/>
          <w:color w:val="333333"/>
          <w:kern w:val="0"/>
          <w:sz w:val="32"/>
          <w:szCs w:val="32"/>
        </w:rPr>
        <w:t>制造业高质量发展。支持符合国家、省、市现行产业结构调整目录、技术改造投资导向目录等政策文件明确支持的方向和领域的重点项目。优先支持列入省、市重点项目库和省“千项技改项目库”、市重点技改项目库的项目。优先支持453市域主导产业链龙头企业应用新技术、新工艺、新材料、新设备，以重大技改项目推动产业链“补短板”“锻长板”，带动重点产业</w:t>
      </w:r>
      <w:proofErr w:type="gramStart"/>
      <w:r w:rsidRPr="000C7BA9">
        <w:rPr>
          <w:rFonts w:ascii="仿宋" w:eastAsia="仿宋" w:hAnsi="仿宋" w:cs="宋体" w:hint="eastAsia"/>
          <w:color w:val="333333"/>
          <w:kern w:val="0"/>
          <w:sz w:val="32"/>
          <w:szCs w:val="32"/>
        </w:rPr>
        <w:t>链延链补链强链</w:t>
      </w:r>
      <w:proofErr w:type="gramEnd"/>
      <w:r w:rsidRPr="000C7BA9">
        <w:rPr>
          <w:rFonts w:ascii="仿宋" w:eastAsia="仿宋" w:hAnsi="仿宋" w:cs="宋体" w:hint="eastAsia"/>
          <w:color w:val="333333"/>
          <w:kern w:val="0"/>
          <w:sz w:val="32"/>
          <w:szCs w:val="32"/>
        </w:rPr>
        <w:t>。优先支持我市承接的京津产业转移重点项目。优先支持搬迁入园的重点改造项目，促进集聚集约发展。优先支持单项冠军、专精特新及拟上市、绿色工厂、信息化标杆、纳入领跑者计划的企业实施技术改造。</w:t>
      </w:r>
    </w:p>
    <w:p w14:paraId="3BAEE775"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黑体" w:eastAsia="黑体" w:hAnsi="黑体" w:cs="宋体" w:hint="eastAsia"/>
          <w:color w:val="333333"/>
          <w:kern w:val="0"/>
          <w:sz w:val="32"/>
          <w:szCs w:val="32"/>
        </w:rPr>
        <w:t>二、支持方式</w:t>
      </w:r>
    </w:p>
    <w:p w14:paraId="3FF25283"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r w:rsidRPr="000C7BA9">
        <w:rPr>
          <w:rFonts w:ascii="Times New Roman" w:eastAsia="微软雅黑" w:hAnsi="Times New Roman" w:cs="Times New Roman"/>
          <w:color w:val="333333"/>
          <w:kern w:val="0"/>
          <w:sz w:val="32"/>
          <w:szCs w:val="32"/>
        </w:rPr>
        <w:t> </w:t>
      </w:r>
      <w:r w:rsidRPr="000C7BA9">
        <w:rPr>
          <w:rFonts w:ascii="Times New Roman" w:eastAsia="微软雅黑" w:hAnsi="Times New Roman" w:cs="Times New Roman"/>
          <w:color w:val="333333"/>
          <w:kern w:val="0"/>
          <w:sz w:val="32"/>
          <w:szCs w:val="32"/>
        </w:rPr>
        <w:t> </w:t>
      </w:r>
      <w:r w:rsidRPr="000C7BA9">
        <w:rPr>
          <w:rFonts w:ascii="Times New Roman" w:eastAsia="微软雅黑" w:hAnsi="Times New Roman" w:cs="Times New Roman"/>
          <w:color w:val="333333"/>
          <w:kern w:val="0"/>
          <w:sz w:val="32"/>
          <w:szCs w:val="32"/>
        </w:rPr>
        <w:t> </w:t>
      </w:r>
      <w:r w:rsidRPr="000C7BA9">
        <w:rPr>
          <w:rFonts w:ascii="仿宋" w:eastAsia="仿宋" w:hAnsi="仿宋" w:cs="宋体" w:hint="eastAsia"/>
          <w:color w:val="333333"/>
          <w:kern w:val="0"/>
          <w:sz w:val="32"/>
          <w:szCs w:val="32"/>
        </w:rPr>
        <w:t>按照“先投后补”方式支持项目建设，专项资金为无偿补助，可用于项目建设投资或项目实施单位生产经营。补助范围包括但不限于购置生产设备、检测仪器、</w:t>
      </w:r>
      <w:proofErr w:type="gramStart"/>
      <w:r w:rsidRPr="000C7BA9">
        <w:rPr>
          <w:rFonts w:ascii="仿宋" w:eastAsia="仿宋" w:hAnsi="仿宋" w:cs="宋体" w:hint="eastAsia"/>
          <w:color w:val="333333"/>
          <w:kern w:val="0"/>
          <w:sz w:val="32"/>
          <w:szCs w:val="32"/>
        </w:rPr>
        <w:t>研发工</w:t>
      </w:r>
      <w:proofErr w:type="gramEnd"/>
      <w:r w:rsidRPr="000C7BA9">
        <w:rPr>
          <w:rFonts w:ascii="仿宋" w:eastAsia="仿宋" w:hAnsi="仿宋" w:cs="宋体" w:hint="eastAsia"/>
          <w:color w:val="333333"/>
          <w:kern w:val="0"/>
          <w:sz w:val="32"/>
          <w:szCs w:val="32"/>
        </w:rPr>
        <w:t>器具、配套软硬件系统等，不含土地、建筑物投资，给予不超过10%资金支持，单个</w:t>
      </w:r>
      <w:proofErr w:type="gramStart"/>
      <w:r w:rsidRPr="000C7BA9">
        <w:rPr>
          <w:rFonts w:ascii="仿宋" w:eastAsia="仿宋" w:hAnsi="仿宋" w:cs="宋体" w:hint="eastAsia"/>
          <w:color w:val="333333"/>
          <w:kern w:val="0"/>
          <w:sz w:val="32"/>
          <w:szCs w:val="32"/>
        </w:rPr>
        <w:t>项目奖补不</w:t>
      </w:r>
      <w:proofErr w:type="gramEnd"/>
      <w:r w:rsidRPr="000C7BA9">
        <w:rPr>
          <w:rFonts w:ascii="仿宋" w:eastAsia="仿宋" w:hAnsi="仿宋" w:cs="宋体" w:hint="eastAsia"/>
          <w:color w:val="333333"/>
          <w:kern w:val="0"/>
          <w:sz w:val="32"/>
          <w:szCs w:val="32"/>
        </w:rPr>
        <w:t>超过500万元。</w:t>
      </w:r>
    </w:p>
    <w:p w14:paraId="4E5451B7"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r w:rsidRPr="000C7BA9">
        <w:rPr>
          <w:rFonts w:ascii="Times New Roman" w:eastAsia="微软雅黑" w:hAnsi="Times New Roman" w:cs="Times New Roman"/>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黑体" w:eastAsia="黑体" w:hAnsi="黑体" w:cs="宋体" w:hint="eastAsia"/>
          <w:color w:val="333333"/>
          <w:kern w:val="0"/>
          <w:sz w:val="32"/>
          <w:szCs w:val="32"/>
        </w:rPr>
        <w:t>三、申报条件</w:t>
      </w:r>
    </w:p>
    <w:p w14:paraId="13CFC96D"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lastRenderedPageBreak/>
        <w:t>（一）项目实施单位在沧州市注册，具有独立法人资格；京津</w:t>
      </w:r>
      <w:proofErr w:type="gramStart"/>
      <w:r w:rsidRPr="000C7BA9">
        <w:rPr>
          <w:rFonts w:ascii="仿宋" w:eastAsia="仿宋" w:hAnsi="仿宋" w:cs="宋体" w:hint="eastAsia"/>
          <w:color w:val="333333"/>
          <w:kern w:val="0"/>
          <w:sz w:val="32"/>
          <w:szCs w:val="32"/>
        </w:rPr>
        <w:t>冀产业</w:t>
      </w:r>
      <w:proofErr w:type="gramEnd"/>
      <w:r w:rsidRPr="000C7BA9">
        <w:rPr>
          <w:rFonts w:ascii="仿宋" w:eastAsia="仿宋" w:hAnsi="仿宋" w:cs="宋体" w:hint="eastAsia"/>
          <w:color w:val="333333"/>
          <w:kern w:val="0"/>
          <w:sz w:val="32"/>
          <w:szCs w:val="32"/>
        </w:rPr>
        <w:t>协同发展重点项目实施单位不具备独立法人资格的，可以申报，需提供统计部门和税务部门的证明材料，证明企业的工业增加值、投资数据已在本地入统，并已在本地纳税；申报项目实施地在沧州市境内。</w:t>
      </w:r>
    </w:p>
    <w:p w14:paraId="256F1C50"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（二）项目实施单位具备较强的技术开发、资金筹措、项目实施能力，成长性较好，具有良好的社会信用。</w:t>
      </w:r>
    </w:p>
    <w:p w14:paraId="329DE801"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（三）项目已办理完成备案（核准）、土地审批、环评批复手续，并已开工建设，已完工项目不在申报范围。</w:t>
      </w:r>
    </w:p>
    <w:p w14:paraId="6EDA3804"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（四）示范项目总投资在2000万元及以上，已完成设备投资在1000万元及以上。</w:t>
      </w:r>
    </w:p>
    <w:p w14:paraId="44A3E07F" w14:textId="77777777" w:rsidR="000C7BA9" w:rsidRPr="000C7BA9" w:rsidRDefault="000C7BA9" w:rsidP="000C7BA9">
      <w:pPr>
        <w:widowControl/>
        <w:shd w:val="clear" w:color="auto" w:fill="FFFFFF"/>
        <w:spacing w:after="150" w:line="600" w:lineRule="atLeast"/>
        <w:ind w:firstLine="640"/>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（五）已获得过省技改专项资金支持的项目，不再作为市级示范项目给予支持。</w:t>
      </w:r>
    </w:p>
    <w:p w14:paraId="5DE84978" w14:textId="77777777" w:rsidR="000C7BA9" w:rsidRPr="000C7BA9" w:rsidRDefault="000C7BA9" w:rsidP="000C7BA9">
      <w:pPr>
        <w:widowControl/>
        <w:shd w:val="clear" w:color="auto" w:fill="FFFFFF"/>
        <w:spacing w:line="600" w:lineRule="atLeast"/>
        <w:jc w:val="left"/>
        <w:rPr>
          <w:rFonts w:ascii="微软雅黑" w:eastAsia="微软雅黑" w:hAnsi="微软雅黑" w:cs="宋体" w:hint="eastAsia"/>
          <w:color w:val="333333"/>
          <w:kern w:val="0"/>
          <w:szCs w:val="21"/>
        </w:rPr>
      </w:pPr>
      <w:r w:rsidRPr="000C7BA9">
        <w:rPr>
          <w:rFonts w:ascii="仿宋_GB2312" w:eastAsia="仿宋_GB2312" w:hAnsi="微软雅黑" w:cs="宋体" w:hint="eastAsia"/>
          <w:color w:val="333333"/>
          <w:kern w:val="0"/>
          <w:sz w:val="32"/>
          <w:szCs w:val="32"/>
        </w:rPr>
        <w:t> </w:t>
      </w:r>
      <w:r w:rsidRPr="000C7BA9">
        <w:rPr>
          <w:rFonts w:ascii="仿宋_GB2312" w:eastAsia="仿宋_GB2312" w:hAnsi="微软雅黑" w:cs="宋体" w:hint="eastAsia"/>
          <w:color w:val="333333"/>
          <w:kern w:val="0"/>
          <w:sz w:val="32"/>
          <w:szCs w:val="32"/>
        </w:rPr>
        <w:t> </w:t>
      </w:r>
      <w:r w:rsidRPr="000C7BA9">
        <w:rPr>
          <w:rFonts w:ascii="仿宋_GB2312" w:eastAsia="仿宋_GB2312" w:hAnsi="微软雅黑" w:cs="宋体" w:hint="eastAsia"/>
          <w:color w:val="333333"/>
          <w:kern w:val="0"/>
          <w:sz w:val="32"/>
          <w:szCs w:val="32"/>
        </w:rPr>
        <w:t> </w:t>
      </w:r>
      <w:r w:rsidRPr="000C7BA9">
        <w:rPr>
          <w:rFonts w:ascii="仿宋_GB2312" w:eastAsia="仿宋_GB2312" w:hAnsi="微软雅黑" w:cs="宋体" w:hint="eastAsia"/>
          <w:color w:val="333333"/>
          <w:kern w:val="0"/>
          <w:sz w:val="32"/>
          <w:szCs w:val="32"/>
        </w:rPr>
        <w:t> </w:t>
      </w:r>
      <w:r w:rsidRPr="000C7BA9">
        <w:rPr>
          <w:rFonts w:ascii="黑体" w:eastAsia="黑体" w:hAnsi="黑体" w:cs="宋体" w:hint="eastAsia"/>
          <w:color w:val="333333"/>
          <w:kern w:val="0"/>
          <w:sz w:val="32"/>
          <w:szCs w:val="32"/>
        </w:rPr>
        <w:t>四、申报资料及办理程序</w:t>
      </w:r>
    </w:p>
    <w:p w14:paraId="33575890"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楷体" w:eastAsia="楷体" w:hAnsi="楷体" w:cs="宋体" w:hint="eastAsia"/>
          <w:color w:val="333333"/>
          <w:kern w:val="0"/>
          <w:sz w:val="32"/>
          <w:szCs w:val="32"/>
        </w:rPr>
        <w:t>（一）申报材料</w:t>
      </w:r>
    </w:p>
    <w:p w14:paraId="38ED493B"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项目实施单位分别严格按照编制要点编制资金申请报告（格式内容要求见附件1、附件2）。按照相关规定，资金申报资料需永久保存备查。</w:t>
      </w:r>
    </w:p>
    <w:p w14:paraId="021F29C4"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楷体" w:eastAsia="楷体" w:hAnsi="楷体" w:cs="宋体" w:hint="eastAsia"/>
          <w:color w:val="333333"/>
          <w:kern w:val="0"/>
          <w:sz w:val="32"/>
          <w:szCs w:val="32"/>
        </w:rPr>
        <w:t>（二）申报程序</w:t>
      </w:r>
    </w:p>
    <w:p w14:paraId="0091E2B4"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各县（市、区）工</w:t>
      </w:r>
      <w:proofErr w:type="gramStart"/>
      <w:r w:rsidRPr="000C7BA9">
        <w:rPr>
          <w:rFonts w:ascii="仿宋" w:eastAsia="仿宋" w:hAnsi="仿宋" w:cs="宋体" w:hint="eastAsia"/>
          <w:color w:val="333333"/>
          <w:kern w:val="0"/>
          <w:sz w:val="32"/>
          <w:szCs w:val="32"/>
        </w:rPr>
        <w:t>信主管</w:t>
      </w:r>
      <w:proofErr w:type="gramEnd"/>
      <w:r w:rsidRPr="000C7BA9">
        <w:rPr>
          <w:rFonts w:ascii="仿宋" w:eastAsia="仿宋" w:hAnsi="仿宋" w:cs="宋体" w:hint="eastAsia"/>
          <w:color w:val="333333"/>
          <w:kern w:val="0"/>
          <w:sz w:val="32"/>
          <w:szCs w:val="32"/>
        </w:rPr>
        <w:t>部门按照要求组织本地区项目申报，筛选符合申报方向、条件成熟的项目，对推荐上报项目进行实地考察，核实项目进展情况，核查有关审批手续原件，逐个出具初审情况说明。</w:t>
      </w:r>
    </w:p>
    <w:p w14:paraId="77B2C418"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b/>
          <w:bCs/>
          <w:color w:val="333333"/>
          <w:kern w:val="0"/>
          <w:sz w:val="32"/>
          <w:szCs w:val="32"/>
        </w:rPr>
        <w:t> </w:t>
      </w:r>
      <w:r w:rsidRPr="000C7BA9">
        <w:rPr>
          <w:rFonts w:ascii="黑体" w:eastAsia="黑体" w:hAnsi="黑体" w:cs="宋体" w:hint="eastAsia"/>
          <w:color w:val="333333"/>
          <w:kern w:val="0"/>
          <w:sz w:val="32"/>
          <w:szCs w:val="32"/>
        </w:rPr>
        <w:t>五</w:t>
      </w:r>
      <w:r w:rsidRPr="000C7BA9">
        <w:rPr>
          <w:rFonts w:ascii="黑体" w:eastAsia="黑体" w:hAnsi="黑体" w:cs="Times New Roman"/>
          <w:color w:val="333333"/>
          <w:kern w:val="0"/>
          <w:sz w:val="32"/>
          <w:szCs w:val="32"/>
        </w:rPr>
        <w:t>、工作要求</w:t>
      </w:r>
    </w:p>
    <w:p w14:paraId="2019C01B"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lastRenderedPageBreak/>
        <w:t>（一）在项目申报、审核、评审管理过程中，各县（市、区）工</w:t>
      </w:r>
      <w:proofErr w:type="gramStart"/>
      <w:r w:rsidRPr="000C7BA9">
        <w:rPr>
          <w:rFonts w:ascii="仿宋" w:eastAsia="仿宋" w:hAnsi="仿宋" w:cs="宋体" w:hint="eastAsia"/>
          <w:color w:val="333333"/>
          <w:kern w:val="0"/>
          <w:sz w:val="32"/>
          <w:szCs w:val="32"/>
        </w:rPr>
        <w:t>信主管</w:t>
      </w:r>
      <w:proofErr w:type="gramEnd"/>
      <w:r w:rsidRPr="000C7BA9">
        <w:rPr>
          <w:rFonts w:ascii="仿宋" w:eastAsia="仿宋" w:hAnsi="仿宋" w:cs="宋体" w:hint="eastAsia"/>
          <w:color w:val="333333"/>
          <w:kern w:val="0"/>
          <w:sz w:val="32"/>
          <w:szCs w:val="32"/>
        </w:rPr>
        <w:t>部门负责审核项目资金申请报告材料完整性及项目实施单位的信用信息；项目实施单位对专项资金申报材料内容的真实性负责，并出具真实性声明。</w:t>
      </w:r>
    </w:p>
    <w:p w14:paraId="16EB8821"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（二）各县（市、区）工</w:t>
      </w:r>
      <w:proofErr w:type="gramStart"/>
      <w:r w:rsidRPr="000C7BA9">
        <w:rPr>
          <w:rFonts w:ascii="仿宋" w:eastAsia="仿宋" w:hAnsi="仿宋" w:cs="宋体" w:hint="eastAsia"/>
          <w:color w:val="333333"/>
          <w:kern w:val="0"/>
          <w:sz w:val="32"/>
          <w:szCs w:val="32"/>
        </w:rPr>
        <w:t>信主管</w:t>
      </w:r>
      <w:proofErr w:type="gramEnd"/>
      <w:r w:rsidRPr="000C7BA9">
        <w:rPr>
          <w:rFonts w:ascii="仿宋" w:eastAsia="仿宋" w:hAnsi="仿宋" w:cs="宋体" w:hint="eastAsia"/>
          <w:color w:val="333333"/>
          <w:kern w:val="0"/>
          <w:sz w:val="32"/>
          <w:szCs w:val="32"/>
        </w:rPr>
        <w:t>部门统一汇总上报本地区推荐项目，于10月21日前将上报文件（附推荐项目汇总表）、资金申请报告一式三份报送市工信</w:t>
      </w:r>
      <w:proofErr w:type="gramStart"/>
      <w:r w:rsidRPr="000C7BA9">
        <w:rPr>
          <w:rFonts w:ascii="仿宋" w:eastAsia="仿宋" w:hAnsi="仿宋" w:cs="宋体" w:hint="eastAsia"/>
          <w:color w:val="333333"/>
          <w:kern w:val="0"/>
          <w:sz w:val="32"/>
          <w:szCs w:val="32"/>
        </w:rPr>
        <w:t>局产业</w:t>
      </w:r>
      <w:proofErr w:type="gramEnd"/>
      <w:r w:rsidRPr="000C7BA9">
        <w:rPr>
          <w:rFonts w:ascii="仿宋" w:eastAsia="仿宋" w:hAnsi="仿宋" w:cs="宋体" w:hint="eastAsia"/>
          <w:color w:val="333333"/>
          <w:kern w:val="0"/>
          <w:sz w:val="32"/>
          <w:szCs w:val="32"/>
        </w:rPr>
        <w:t>规划科（同时报送电子版U盘），电子版正文为word格式，附件为pdf格式，项目固定资产（设备）投资完成明细表为excel格式。</w:t>
      </w:r>
    </w:p>
    <w:p w14:paraId="64D215EE"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（三）项目评审采取委托方式进行。市工信局委托第三方机构对资金申请报告进行形式审查、专家评审、财务现场审核等，提出评审意见。</w:t>
      </w:r>
      <w:r w:rsidRPr="000C7BA9">
        <w:rPr>
          <w:rFonts w:ascii="Calibri" w:eastAsia="仿宋" w:hAnsi="Calibri" w:cs="Calibri"/>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p>
    <w:p w14:paraId="6AA03149"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1E8FB7F4" w14:textId="77777777" w:rsidR="000C7BA9" w:rsidRPr="000C7BA9" w:rsidRDefault="000C7BA9" w:rsidP="000C7BA9">
      <w:pPr>
        <w:widowControl/>
        <w:shd w:val="clear" w:color="auto" w:fill="FFFFFF"/>
        <w:spacing w:after="150" w:line="600" w:lineRule="atLeast"/>
        <w:ind w:left="2238" w:hanging="160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附件：1.沧州市工业转型升级（技改）示范项目申请报告编</w:t>
      </w:r>
    </w:p>
    <w:p w14:paraId="0A90DDD7" w14:textId="77777777" w:rsidR="000C7BA9" w:rsidRPr="000C7BA9" w:rsidRDefault="000C7BA9" w:rsidP="000C7BA9">
      <w:pPr>
        <w:widowControl/>
        <w:shd w:val="clear" w:color="auto" w:fill="FFFFFF"/>
        <w:spacing w:after="150" w:line="600" w:lineRule="atLeast"/>
        <w:ind w:left="2235" w:hanging="32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写要点及附件</w:t>
      </w:r>
    </w:p>
    <w:p w14:paraId="729B3E8B" w14:textId="77777777" w:rsidR="000C7BA9" w:rsidRPr="000C7BA9" w:rsidRDefault="000C7BA9" w:rsidP="000C7BA9">
      <w:pPr>
        <w:widowControl/>
        <w:shd w:val="clear" w:color="auto" w:fill="FFFFFF"/>
        <w:spacing w:after="150" w:line="600" w:lineRule="atLeast"/>
        <w:ind w:left="1916" w:hanging="32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2.***县（市、区）申报2022年市工业转型升级（技改）示范项目汇总表</w:t>
      </w:r>
    </w:p>
    <w:p w14:paraId="48BB589A" w14:textId="77777777" w:rsidR="000C7BA9" w:rsidRPr="000C7BA9" w:rsidRDefault="000C7BA9" w:rsidP="000C7BA9">
      <w:pPr>
        <w:widowControl/>
        <w:shd w:val="clear" w:color="auto" w:fill="FFFFFF"/>
        <w:spacing w:after="150" w:line="600" w:lineRule="atLeast"/>
        <w:ind w:firstLine="160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p>
    <w:p w14:paraId="5642DA65" w14:textId="77777777" w:rsidR="000C7BA9" w:rsidRPr="000C7BA9" w:rsidRDefault="000C7BA9" w:rsidP="000C7BA9">
      <w:pPr>
        <w:widowControl/>
        <w:shd w:val="clear" w:color="auto" w:fill="FFFFFF"/>
        <w:spacing w:line="600" w:lineRule="atLeas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br w:type="textWrapping" w:clear="all"/>
      </w:r>
      <w:r w:rsidRPr="000C7BA9">
        <w:rPr>
          <w:rFonts w:ascii="黑体" w:eastAsia="黑体" w:hAnsi="黑体" w:cs="Times New Roman"/>
          <w:color w:val="333333"/>
          <w:kern w:val="0"/>
          <w:sz w:val="32"/>
          <w:szCs w:val="32"/>
        </w:rPr>
        <w:t>附件</w:t>
      </w:r>
      <w:r w:rsidRPr="000C7BA9">
        <w:rPr>
          <w:rFonts w:ascii="Times New Roman" w:eastAsia="微软雅黑" w:hAnsi="Times New Roman" w:cs="Times New Roman"/>
          <w:color w:val="333333"/>
          <w:kern w:val="0"/>
          <w:sz w:val="32"/>
          <w:szCs w:val="32"/>
        </w:rPr>
        <w:t>1</w:t>
      </w:r>
    </w:p>
    <w:p w14:paraId="5DC13559" w14:textId="77777777" w:rsidR="000C7BA9" w:rsidRPr="000C7BA9" w:rsidRDefault="000C7BA9" w:rsidP="000C7BA9">
      <w:pPr>
        <w:widowControl/>
        <w:shd w:val="clear" w:color="auto" w:fill="FFFFFF"/>
        <w:spacing w:line="600" w:lineRule="atLeast"/>
        <w:jc w:val="center"/>
        <w:rPr>
          <w:rFonts w:ascii="微软雅黑" w:eastAsia="微软雅黑" w:hAnsi="微软雅黑" w:cs="宋体" w:hint="eastAsia"/>
          <w:color w:val="333333"/>
          <w:kern w:val="0"/>
          <w:szCs w:val="21"/>
        </w:rPr>
      </w:pPr>
      <w:r w:rsidRPr="000C7BA9">
        <w:rPr>
          <w:rFonts w:ascii="方正小标宋简体" w:eastAsia="方正小标宋简体" w:hAnsi="微软雅黑" w:cs="宋体" w:hint="eastAsia"/>
          <w:color w:val="333333"/>
          <w:kern w:val="0"/>
          <w:sz w:val="44"/>
          <w:szCs w:val="44"/>
        </w:rPr>
        <w:lastRenderedPageBreak/>
        <w:t>沧州市工业转型升级（技改）示范项目申请报告编写要点及附件</w:t>
      </w:r>
    </w:p>
    <w:p w14:paraId="58287D4F" w14:textId="77777777" w:rsidR="000C7BA9" w:rsidRPr="000C7BA9" w:rsidRDefault="000C7BA9" w:rsidP="000C7BA9">
      <w:pPr>
        <w:widowControl/>
        <w:shd w:val="clear" w:color="auto" w:fill="FFFFFF"/>
        <w:spacing w:line="600" w:lineRule="atLeast"/>
        <w:ind w:firstLine="880"/>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44"/>
          <w:szCs w:val="44"/>
        </w:rPr>
        <w:t> </w:t>
      </w:r>
    </w:p>
    <w:p w14:paraId="245C21B5"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黑体" w:eastAsia="黑体" w:hAnsi="黑体" w:cs="Times New Roman"/>
          <w:color w:val="333333"/>
          <w:kern w:val="0"/>
          <w:sz w:val="32"/>
          <w:szCs w:val="32"/>
        </w:rPr>
        <w:t>一、项目承担单位基本情况</w:t>
      </w:r>
    </w:p>
    <w:p w14:paraId="7D85E6B4"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1.</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项目承担单位情况（包括组织架构、经营状况、财务状况、人员状况等）。</w:t>
      </w:r>
    </w:p>
    <w:p w14:paraId="14F09250"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2. 企业现有生产工艺及装备技术水平，与国内外先进水平比较。</w:t>
      </w:r>
    </w:p>
    <w:p w14:paraId="6C29B18B"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3.</w:t>
      </w:r>
      <w:r w:rsidRPr="000C7BA9">
        <w:rPr>
          <w:rFonts w:ascii="Calibri" w:eastAsia="仿宋" w:hAnsi="Calibri" w:cs="Calibri"/>
          <w:color w:val="333333"/>
          <w:kern w:val="0"/>
          <w:sz w:val="32"/>
          <w:szCs w:val="32"/>
        </w:rPr>
        <w:t> </w:t>
      </w:r>
      <w:r w:rsidRPr="000C7BA9">
        <w:rPr>
          <w:rFonts w:ascii="仿宋" w:eastAsia="仿宋" w:hAnsi="仿宋" w:cs="宋体" w:hint="eastAsia"/>
          <w:color w:val="333333"/>
          <w:kern w:val="0"/>
          <w:sz w:val="32"/>
          <w:szCs w:val="32"/>
        </w:rPr>
        <w:t>企业现有产品生产能力、产量、销售、竞争力情况及在全国同行业中地位、国内外市场占有率。</w:t>
      </w:r>
    </w:p>
    <w:p w14:paraId="168D2154"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color w:val="333333"/>
          <w:kern w:val="0"/>
          <w:sz w:val="32"/>
          <w:szCs w:val="32"/>
        </w:rPr>
        <w:t> </w:t>
      </w:r>
      <w:r w:rsidRPr="000C7BA9">
        <w:rPr>
          <w:rFonts w:ascii="黑体" w:eastAsia="黑体" w:hAnsi="黑体" w:cs="Times New Roman"/>
          <w:color w:val="333333"/>
          <w:kern w:val="0"/>
          <w:sz w:val="32"/>
          <w:szCs w:val="32"/>
        </w:rPr>
        <w:t>二、项目基本情况</w:t>
      </w:r>
    </w:p>
    <w:p w14:paraId="3F44427F"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1. 建设期限及建设地点。</w:t>
      </w:r>
    </w:p>
    <w:p w14:paraId="38B7D7B5"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2. 建设规模及建设内容：包括建设规模、土建工程方案、新购置设备、利用原有设备等情况。</w:t>
      </w:r>
    </w:p>
    <w:p w14:paraId="7FDAFEDC"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3. 工艺技术、装备水平、产品水平的详细情况。</w:t>
      </w:r>
    </w:p>
    <w:p w14:paraId="0F704266"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黑体" w:eastAsia="黑体" w:hAnsi="黑体" w:cs="Times New Roman"/>
          <w:color w:val="333333"/>
          <w:kern w:val="0"/>
          <w:sz w:val="32"/>
          <w:szCs w:val="32"/>
        </w:rPr>
        <w:t>三、项目投资</w:t>
      </w:r>
    </w:p>
    <w:p w14:paraId="60AFFBEC"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1. 项目总投资，其中固定资产投资（土建、设备、技术等投资），已完成投资（土建、设备、技术等投资）等情况。</w:t>
      </w:r>
    </w:p>
    <w:p w14:paraId="5A6087C4"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2. 购置设备、仪器仪表、软件产品、专利技术及设备改造固定资产投资情况和已经完成投资情况。</w:t>
      </w:r>
    </w:p>
    <w:p w14:paraId="44454DC8"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Times New Roman" w:eastAsia="微软雅黑" w:hAnsi="Times New Roman" w:cs="Times New Roman"/>
          <w:b/>
          <w:bCs/>
          <w:color w:val="333333"/>
          <w:kern w:val="0"/>
          <w:sz w:val="32"/>
          <w:szCs w:val="32"/>
        </w:rPr>
        <w:t> </w:t>
      </w:r>
      <w:r w:rsidRPr="000C7BA9">
        <w:rPr>
          <w:rFonts w:ascii="黑体" w:eastAsia="黑体" w:hAnsi="黑体" w:cs="Times New Roman"/>
          <w:color w:val="333333"/>
          <w:kern w:val="0"/>
          <w:sz w:val="32"/>
          <w:szCs w:val="32"/>
        </w:rPr>
        <w:t>四、项目进展情况</w:t>
      </w:r>
    </w:p>
    <w:p w14:paraId="31C5DADB"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lastRenderedPageBreak/>
        <w:t>主要包括项目开工时间，项目建设（土建、设备购置等）进展情况，完成投资进度，预计完工时间等。</w:t>
      </w:r>
    </w:p>
    <w:p w14:paraId="0E69DE4D"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黑体" w:eastAsia="黑体" w:hAnsi="黑体" w:cs="Times New Roman"/>
          <w:color w:val="333333"/>
          <w:kern w:val="0"/>
          <w:sz w:val="32"/>
          <w:szCs w:val="32"/>
        </w:rPr>
        <w:t>五、资金申请报告附件</w:t>
      </w:r>
    </w:p>
    <w:p w14:paraId="0E81E22E"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1. 项目单位营业执照（组织机构代码证）复印件。</w:t>
      </w:r>
    </w:p>
    <w:p w14:paraId="27CEA6A6"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2. 项目核准或备案证复印件。</w:t>
      </w:r>
    </w:p>
    <w:p w14:paraId="3DDC0107"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3. 上年度财务审计报告(复印件，加盖申请单位公章)。</w:t>
      </w:r>
    </w:p>
    <w:p w14:paraId="3C203166"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4. 各县（市、区）工</w:t>
      </w:r>
      <w:proofErr w:type="gramStart"/>
      <w:r w:rsidRPr="000C7BA9">
        <w:rPr>
          <w:rFonts w:ascii="仿宋" w:eastAsia="仿宋" w:hAnsi="仿宋" w:cs="宋体" w:hint="eastAsia"/>
          <w:color w:val="333333"/>
          <w:kern w:val="0"/>
          <w:sz w:val="32"/>
          <w:szCs w:val="32"/>
        </w:rPr>
        <w:t>信主管</w:t>
      </w:r>
      <w:proofErr w:type="gramEnd"/>
      <w:r w:rsidRPr="000C7BA9">
        <w:rPr>
          <w:rFonts w:ascii="仿宋" w:eastAsia="仿宋" w:hAnsi="仿宋" w:cs="宋体" w:hint="eastAsia"/>
          <w:color w:val="333333"/>
          <w:kern w:val="0"/>
          <w:sz w:val="32"/>
          <w:szCs w:val="32"/>
        </w:rPr>
        <w:t>部门出具的项目初审情况说明（见所附模板）。</w:t>
      </w:r>
    </w:p>
    <w:p w14:paraId="3A13F750"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5. 项目固定资产设备投资完成明细表（见所附模板）。</w:t>
      </w:r>
    </w:p>
    <w:p w14:paraId="2B038910"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6. 项目单位同意税务机关提供设备、仪表仪器、软件产品、专利技术及设备改造等固定资产投资发票等相关资料的授权书。</w:t>
      </w:r>
    </w:p>
    <w:p w14:paraId="41ADEBDA"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7. 申报项目未获得市级专项资金支持情况说明（见所附模板）。</w:t>
      </w:r>
    </w:p>
    <w:p w14:paraId="483DD726"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8.企业认为须提供的发明专利等其他材料；</w:t>
      </w:r>
    </w:p>
    <w:p w14:paraId="07739530"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9.项目单位对申报材料及附件真实性负责的声明。</w:t>
      </w:r>
    </w:p>
    <w:p w14:paraId="782F17BE"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黑体" w:eastAsia="黑体" w:hAnsi="黑体" w:cs="宋体" w:hint="eastAsia"/>
          <w:color w:val="333333"/>
          <w:kern w:val="0"/>
          <w:sz w:val="32"/>
          <w:szCs w:val="32"/>
        </w:rPr>
        <w:t>六、其他要求</w:t>
      </w:r>
    </w:p>
    <w:p w14:paraId="41AED4E6"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资金申请报告书脊标注“2022年+**县（市、区）+申报单位名称+项目名称”，电子版正文为word格式，附件为pdf格式，表格为excel格式。</w:t>
      </w:r>
    </w:p>
    <w:p w14:paraId="6B2A6593"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5487B96E"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75E182B4"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67603A1C"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黑体" w:eastAsia="黑体" w:hAnsi="黑体" w:cs="Times New Roman"/>
          <w:color w:val="333333"/>
          <w:kern w:val="0"/>
          <w:sz w:val="32"/>
          <w:szCs w:val="32"/>
        </w:rPr>
        <w:lastRenderedPageBreak/>
        <w:t>附</w:t>
      </w:r>
    </w:p>
    <w:p w14:paraId="71A234C9" w14:textId="77777777" w:rsidR="000C7BA9" w:rsidRPr="000C7BA9" w:rsidRDefault="000C7BA9" w:rsidP="000C7BA9">
      <w:pPr>
        <w:widowControl/>
        <w:shd w:val="clear" w:color="auto" w:fill="FFFFFF"/>
        <w:spacing w:after="150" w:line="600" w:lineRule="atLeast"/>
        <w:jc w:val="center"/>
        <w:rPr>
          <w:rFonts w:ascii="微软雅黑" w:eastAsia="微软雅黑" w:hAnsi="微软雅黑" w:cs="宋体" w:hint="eastAsia"/>
          <w:color w:val="333333"/>
          <w:kern w:val="0"/>
          <w:szCs w:val="21"/>
        </w:rPr>
      </w:pPr>
      <w:r w:rsidRPr="000C7BA9">
        <w:rPr>
          <w:rFonts w:ascii="Times New Roman" w:eastAsia="方正大标宋_GBK" w:hAnsi="Times New Roman" w:cs="Times New Roman" w:hint="eastAsia"/>
          <w:color w:val="333333"/>
          <w:kern w:val="0"/>
          <w:sz w:val="44"/>
          <w:szCs w:val="44"/>
        </w:rPr>
        <w:t>***</w:t>
      </w:r>
      <w:r w:rsidRPr="000C7BA9">
        <w:rPr>
          <w:rFonts w:ascii="方正大标宋_GBK" w:eastAsia="方正大标宋_GBK" w:hAnsi="微软雅黑" w:cs="宋体" w:hint="eastAsia"/>
          <w:color w:val="333333"/>
          <w:kern w:val="0"/>
          <w:sz w:val="44"/>
          <w:szCs w:val="44"/>
        </w:rPr>
        <w:t>县（市、区）工业和信息化局关于</w:t>
      </w:r>
      <w:r w:rsidRPr="000C7BA9">
        <w:rPr>
          <w:rFonts w:ascii="Times New Roman" w:eastAsia="微软雅黑" w:hAnsi="Times New Roman" w:cs="Times New Roman"/>
          <w:color w:val="333333"/>
          <w:kern w:val="0"/>
          <w:sz w:val="44"/>
          <w:szCs w:val="44"/>
        </w:rPr>
        <w:t>***</w:t>
      </w:r>
      <w:r w:rsidRPr="000C7BA9">
        <w:rPr>
          <w:rFonts w:ascii="方正大标宋_GBK" w:eastAsia="方正大标宋_GBK" w:hAnsi="Times New Roman" w:cs="Times New Roman"/>
          <w:color w:val="333333"/>
          <w:kern w:val="0"/>
          <w:sz w:val="44"/>
          <w:szCs w:val="44"/>
        </w:rPr>
        <w:t>项目</w:t>
      </w:r>
    </w:p>
    <w:p w14:paraId="76D00372" w14:textId="77777777" w:rsidR="000C7BA9" w:rsidRPr="000C7BA9" w:rsidRDefault="000C7BA9" w:rsidP="000C7BA9">
      <w:pPr>
        <w:widowControl/>
        <w:shd w:val="clear" w:color="auto" w:fill="FFFFFF"/>
        <w:spacing w:after="150" w:line="600" w:lineRule="atLeast"/>
        <w:jc w:val="center"/>
        <w:rPr>
          <w:rFonts w:ascii="微软雅黑" w:eastAsia="微软雅黑" w:hAnsi="微软雅黑" w:cs="宋体" w:hint="eastAsia"/>
          <w:color w:val="333333"/>
          <w:kern w:val="0"/>
          <w:szCs w:val="21"/>
        </w:rPr>
      </w:pPr>
      <w:r w:rsidRPr="000C7BA9">
        <w:rPr>
          <w:rFonts w:ascii="方正大标宋_GBK" w:eastAsia="方正大标宋_GBK" w:hAnsi="微软雅黑" w:cs="宋体" w:hint="eastAsia"/>
          <w:color w:val="333333"/>
          <w:kern w:val="0"/>
          <w:sz w:val="44"/>
          <w:szCs w:val="44"/>
        </w:rPr>
        <w:t>初审情况的说明</w:t>
      </w:r>
    </w:p>
    <w:p w14:paraId="25211325"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00E8271F"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经对****项目审批手续原件及现场核验，该项目符合国家、</w:t>
      </w:r>
      <w:proofErr w:type="gramStart"/>
      <w:r w:rsidRPr="000C7BA9">
        <w:rPr>
          <w:rFonts w:ascii="仿宋" w:eastAsia="仿宋" w:hAnsi="仿宋" w:cs="宋体" w:hint="eastAsia"/>
          <w:color w:val="333333"/>
          <w:kern w:val="0"/>
          <w:sz w:val="32"/>
          <w:szCs w:val="32"/>
        </w:rPr>
        <w:t>省产业</w:t>
      </w:r>
      <w:proofErr w:type="gramEnd"/>
      <w:r w:rsidRPr="000C7BA9">
        <w:rPr>
          <w:rFonts w:ascii="仿宋" w:eastAsia="仿宋" w:hAnsi="仿宋" w:cs="宋体" w:hint="eastAsia"/>
          <w:color w:val="333333"/>
          <w:kern w:val="0"/>
          <w:sz w:val="32"/>
          <w:szCs w:val="32"/>
        </w:rPr>
        <w:t>政策及资金项目申报条件，已按照规定</w:t>
      </w:r>
      <w:proofErr w:type="gramStart"/>
      <w:r w:rsidRPr="000C7BA9">
        <w:rPr>
          <w:rFonts w:ascii="仿宋" w:eastAsia="仿宋" w:hAnsi="仿宋" w:cs="宋体" w:hint="eastAsia"/>
          <w:color w:val="333333"/>
          <w:kern w:val="0"/>
          <w:sz w:val="32"/>
          <w:szCs w:val="32"/>
        </w:rPr>
        <w:t>办理完环评</w:t>
      </w:r>
      <w:proofErr w:type="gramEnd"/>
      <w:r w:rsidRPr="000C7BA9">
        <w:rPr>
          <w:rFonts w:ascii="仿宋" w:eastAsia="仿宋" w:hAnsi="仿宋" w:cs="宋体" w:hint="eastAsia"/>
          <w:color w:val="333333"/>
          <w:kern w:val="0"/>
          <w:sz w:val="32"/>
          <w:szCs w:val="32"/>
        </w:rPr>
        <w:t>批复、土地审批手续，目前项目开工在建，投资进度约为***%。</w:t>
      </w:r>
    </w:p>
    <w:p w14:paraId="653177F9"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35D46FA3"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31CB9FE6"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6BC212AB"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（盖章）</w:t>
      </w:r>
    </w:p>
    <w:p w14:paraId="0F531B57"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年</w:t>
      </w:r>
      <w:r w:rsidRPr="000C7BA9">
        <w:rPr>
          <w:rFonts w:ascii="Calibri" w:eastAsia="仿宋" w:hAnsi="Calibri" w:cs="Calibri"/>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月</w:t>
      </w:r>
      <w:r w:rsidRPr="000C7BA9">
        <w:rPr>
          <w:rFonts w:ascii="Calibri" w:eastAsia="仿宋" w:hAnsi="Calibri" w:cs="Calibri"/>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日</w:t>
      </w:r>
    </w:p>
    <w:p w14:paraId="024C9DC5"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504D34C7" w14:textId="77777777" w:rsidR="000C7BA9" w:rsidRPr="000C7BA9" w:rsidRDefault="000C7BA9" w:rsidP="000C7BA9">
      <w:pPr>
        <w:widowControl/>
        <w:jc w:val="left"/>
        <w:rPr>
          <w:rFonts w:ascii="宋体" w:eastAsia="宋体" w:hAnsi="宋体" w:cs="宋体" w:hint="eastAsia"/>
          <w:kern w:val="0"/>
          <w:sz w:val="24"/>
          <w:szCs w:val="24"/>
        </w:rPr>
      </w:pPr>
      <w:r w:rsidRPr="000C7BA9">
        <w:rPr>
          <w:rFonts w:ascii="仿宋" w:eastAsia="仿宋" w:hAnsi="仿宋" w:cs="宋体" w:hint="eastAsia"/>
          <w:color w:val="333333"/>
          <w:kern w:val="0"/>
          <w:sz w:val="32"/>
          <w:szCs w:val="32"/>
          <w:shd w:val="clear" w:color="auto" w:fill="FFFFFF"/>
        </w:rPr>
        <w:br w:type="textWrapping" w:clear="all"/>
      </w:r>
    </w:p>
    <w:p w14:paraId="3CEEA890"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color w:val="333333"/>
          <w:kern w:val="0"/>
          <w:szCs w:val="21"/>
        </w:rPr>
      </w:pPr>
      <w:r w:rsidRPr="000C7BA9">
        <w:rPr>
          <w:rFonts w:ascii="Times New Roman" w:eastAsia="微软雅黑" w:hAnsi="Times New Roman" w:cs="Times New Roman"/>
          <w:color w:val="333333"/>
          <w:kern w:val="0"/>
          <w:sz w:val="32"/>
          <w:szCs w:val="32"/>
        </w:rPr>
        <w:t> </w:t>
      </w:r>
    </w:p>
    <w:p w14:paraId="2AC566DE"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72082238"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3D15BACD"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05AC1914"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364AB622"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6B3A1416"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lastRenderedPageBreak/>
        <w:t> </w:t>
      </w:r>
    </w:p>
    <w:p w14:paraId="2E2172C0"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543BF2CF"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1ADEDED8"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7317D0AB" w14:textId="77777777" w:rsidR="000C7BA9" w:rsidRPr="000C7BA9" w:rsidRDefault="000C7BA9" w:rsidP="000C7BA9">
      <w:pPr>
        <w:widowControl/>
        <w:shd w:val="clear" w:color="auto" w:fill="FFFFFF"/>
        <w:spacing w:after="150" w:line="2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73AD25E8" w14:textId="77777777" w:rsidR="000C7BA9" w:rsidRPr="000C7BA9" w:rsidRDefault="000C7BA9" w:rsidP="000C7BA9">
      <w:pPr>
        <w:widowControl/>
        <w:shd w:val="clear" w:color="auto" w:fill="FFFFFF"/>
        <w:spacing w:after="150" w:line="420" w:lineRule="atLeast"/>
        <w:ind w:right="160"/>
        <w:jc w:val="left"/>
        <w:rPr>
          <w:rFonts w:ascii="微软雅黑" w:eastAsia="微软雅黑" w:hAnsi="微软雅黑" w:cs="宋体" w:hint="eastAsia"/>
          <w:color w:val="333333"/>
          <w:kern w:val="0"/>
          <w:szCs w:val="21"/>
        </w:rPr>
      </w:pPr>
      <w:r w:rsidRPr="000C7BA9">
        <w:rPr>
          <w:rFonts w:ascii="黑体" w:eastAsia="黑体" w:hAnsi="黑体" w:cs="Times New Roman"/>
          <w:color w:val="333333"/>
          <w:kern w:val="0"/>
          <w:sz w:val="32"/>
          <w:szCs w:val="32"/>
        </w:rPr>
        <w:t>附</w:t>
      </w:r>
    </w:p>
    <w:p w14:paraId="549423CD" w14:textId="77777777" w:rsidR="000C7BA9" w:rsidRPr="000C7BA9" w:rsidRDefault="000C7BA9" w:rsidP="000C7BA9">
      <w:pPr>
        <w:widowControl/>
        <w:shd w:val="clear" w:color="auto" w:fill="FFFFFF"/>
        <w:spacing w:after="150" w:line="580" w:lineRule="atLeast"/>
        <w:jc w:val="center"/>
        <w:textAlignment w:val="center"/>
        <w:rPr>
          <w:rFonts w:ascii="微软雅黑" w:eastAsia="微软雅黑" w:hAnsi="微软雅黑" w:cs="宋体" w:hint="eastAsia"/>
          <w:color w:val="333333"/>
          <w:kern w:val="0"/>
          <w:szCs w:val="21"/>
        </w:rPr>
      </w:pPr>
      <w:r w:rsidRPr="000C7BA9">
        <w:rPr>
          <w:rFonts w:ascii="方正小标宋简体" w:eastAsia="方正小标宋简体" w:hAnsi="微软雅黑" w:cs="宋体" w:hint="eastAsia"/>
          <w:color w:val="333333"/>
          <w:kern w:val="0"/>
          <w:sz w:val="44"/>
          <w:szCs w:val="44"/>
        </w:rPr>
        <w:t>***项目固定资产（设备）投资完成明细表</w:t>
      </w:r>
    </w:p>
    <w:tbl>
      <w:tblPr>
        <w:tblW w:w="0" w:type="auto"/>
        <w:jc w:val="center"/>
        <w:tblCellMar>
          <w:top w:w="15" w:type="dxa"/>
          <w:left w:w="15" w:type="dxa"/>
          <w:bottom w:w="15" w:type="dxa"/>
          <w:right w:w="15" w:type="dxa"/>
        </w:tblCellMar>
        <w:tblLook w:val="04A0" w:firstRow="1" w:lastRow="0" w:firstColumn="1" w:lastColumn="0" w:noHBand="0" w:noVBand="1"/>
      </w:tblPr>
      <w:tblGrid>
        <w:gridCol w:w="750"/>
        <w:gridCol w:w="1095"/>
        <w:gridCol w:w="677"/>
        <w:gridCol w:w="626"/>
        <w:gridCol w:w="1294"/>
        <w:gridCol w:w="749"/>
        <w:gridCol w:w="1300"/>
        <w:gridCol w:w="749"/>
        <w:gridCol w:w="1448"/>
        <w:gridCol w:w="749"/>
        <w:gridCol w:w="749"/>
      </w:tblGrid>
      <w:tr w:rsidR="000C7BA9" w:rsidRPr="000C7BA9" w14:paraId="4208A739" w14:textId="77777777" w:rsidTr="000C7BA9">
        <w:trPr>
          <w:trHeight w:val="285"/>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22E4650" w14:textId="77777777" w:rsidR="000C7BA9" w:rsidRPr="000C7BA9" w:rsidRDefault="000C7BA9" w:rsidP="000C7BA9">
            <w:pPr>
              <w:widowControl/>
              <w:spacing w:after="150" w:line="420" w:lineRule="atLeast"/>
              <w:jc w:val="center"/>
              <w:textAlignment w:val="center"/>
              <w:rPr>
                <w:rFonts w:ascii="宋体" w:eastAsia="宋体" w:hAnsi="宋体" w:cs="宋体" w:hint="eastAsia"/>
                <w:kern w:val="0"/>
                <w:szCs w:val="21"/>
              </w:rPr>
            </w:pPr>
            <w:r w:rsidRPr="000C7BA9">
              <w:rPr>
                <w:rFonts w:ascii="黑体" w:eastAsia="黑体" w:hAnsi="黑体" w:cs="Times New Roman"/>
                <w:kern w:val="0"/>
                <w:sz w:val="24"/>
                <w:szCs w:val="24"/>
              </w:rPr>
              <w:t>序号</w:t>
            </w:r>
          </w:p>
        </w:tc>
        <w:tc>
          <w:tcPr>
            <w:tcW w:w="1583"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544C58E8"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设备名称</w:t>
            </w:r>
          </w:p>
        </w:tc>
        <w:tc>
          <w:tcPr>
            <w:tcW w:w="975"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0FFBA110"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数量</w:t>
            </w:r>
          </w:p>
        </w:tc>
        <w:tc>
          <w:tcPr>
            <w:tcW w:w="900"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435EA20D"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单价</w:t>
            </w:r>
          </w:p>
        </w:tc>
        <w:tc>
          <w:tcPr>
            <w:tcW w:w="1875"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207BB241"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记账凭证号</w:t>
            </w:r>
          </w:p>
        </w:tc>
        <w:tc>
          <w:tcPr>
            <w:tcW w:w="1080"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44721FCF"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设备计入会计科目</w:t>
            </w:r>
          </w:p>
        </w:tc>
        <w:tc>
          <w:tcPr>
            <w:tcW w:w="1884"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693B2AE1"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不含税金额</w:t>
            </w:r>
          </w:p>
        </w:tc>
        <w:tc>
          <w:tcPr>
            <w:tcW w:w="1080"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1DE8DC0C"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发票号</w:t>
            </w:r>
          </w:p>
        </w:tc>
        <w:tc>
          <w:tcPr>
            <w:tcW w:w="2100" w:type="dxa"/>
            <w:tcBorders>
              <w:top w:val="single" w:sz="8" w:space="0" w:color="000000"/>
              <w:left w:val="nil"/>
              <w:bottom w:val="single" w:sz="8" w:space="0" w:color="000000"/>
              <w:right w:val="single" w:sz="8" w:space="0" w:color="000000"/>
            </w:tcBorders>
            <w:shd w:val="clear" w:color="auto" w:fill="auto"/>
            <w:noWrap/>
            <w:vAlign w:val="center"/>
            <w:hideMark/>
          </w:tcPr>
          <w:p w14:paraId="094E77D4"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发票时间</w:t>
            </w:r>
          </w:p>
        </w:tc>
        <w:tc>
          <w:tcPr>
            <w:tcW w:w="1080"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2257ADB9"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合同</w:t>
            </w:r>
          </w:p>
        </w:tc>
        <w:tc>
          <w:tcPr>
            <w:tcW w:w="1080" w:type="dxa"/>
            <w:vMerge w:val="restart"/>
            <w:tcBorders>
              <w:top w:val="single" w:sz="8" w:space="0" w:color="000000"/>
              <w:left w:val="nil"/>
              <w:bottom w:val="single" w:sz="8" w:space="0" w:color="000000"/>
              <w:right w:val="single" w:sz="8" w:space="0" w:color="000000"/>
            </w:tcBorders>
            <w:shd w:val="clear" w:color="auto" w:fill="auto"/>
            <w:noWrap/>
            <w:vAlign w:val="center"/>
            <w:hideMark/>
          </w:tcPr>
          <w:p w14:paraId="18B06468"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备注</w:t>
            </w:r>
          </w:p>
        </w:tc>
      </w:tr>
      <w:tr w:rsidR="000C7BA9" w:rsidRPr="000C7BA9" w14:paraId="18B8B781" w14:textId="77777777" w:rsidTr="000C7BA9">
        <w:trPr>
          <w:trHeight w:val="28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040D72" w14:textId="77777777" w:rsidR="000C7BA9" w:rsidRPr="000C7BA9" w:rsidRDefault="000C7BA9" w:rsidP="000C7BA9">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7384C326" w14:textId="77777777" w:rsidR="000C7BA9" w:rsidRPr="000C7BA9" w:rsidRDefault="000C7BA9" w:rsidP="000C7BA9">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473F88DB" w14:textId="77777777" w:rsidR="000C7BA9" w:rsidRPr="000C7BA9" w:rsidRDefault="000C7BA9" w:rsidP="000C7BA9">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6B7223BB" w14:textId="77777777" w:rsidR="000C7BA9" w:rsidRPr="000C7BA9" w:rsidRDefault="000C7BA9" w:rsidP="000C7BA9">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14D1A589" w14:textId="77777777" w:rsidR="000C7BA9" w:rsidRPr="000C7BA9" w:rsidRDefault="000C7BA9" w:rsidP="000C7BA9">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49C84220" w14:textId="77777777" w:rsidR="000C7BA9" w:rsidRPr="000C7BA9" w:rsidRDefault="000C7BA9" w:rsidP="000C7BA9">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229D98CC" w14:textId="77777777" w:rsidR="000C7BA9" w:rsidRPr="000C7BA9" w:rsidRDefault="000C7BA9" w:rsidP="000C7BA9">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12FB956A" w14:textId="77777777" w:rsidR="000C7BA9" w:rsidRPr="000C7BA9" w:rsidRDefault="000C7BA9" w:rsidP="000C7BA9">
            <w:pPr>
              <w:widowControl/>
              <w:jc w:val="left"/>
              <w:rPr>
                <w:rFonts w:ascii="宋体" w:eastAsia="宋体" w:hAnsi="宋体" w:cs="宋体"/>
                <w:kern w:val="0"/>
                <w:szCs w:val="21"/>
              </w:rPr>
            </w:pPr>
          </w:p>
        </w:tc>
        <w:tc>
          <w:tcPr>
            <w:tcW w:w="2100" w:type="dxa"/>
            <w:tcBorders>
              <w:top w:val="nil"/>
              <w:left w:val="nil"/>
              <w:bottom w:val="single" w:sz="8" w:space="0" w:color="000000"/>
              <w:right w:val="single" w:sz="8" w:space="0" w:color="000000"/>
            </w:tcBorders>
            <w:shd w:val="clear" w:color="auto" w:fill="auto"/>
            <w:noWrap/>
            <w:vAlign w:val="center"/>
            <w:hideMark/>
          </w:tcPr>
          <w:p w14:paraId="589FCC0A"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（按时间顺序）</w:t>
            </w: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05636EE2" w14:textId="77777777" w:rsidR="000C7BA9" w:rsidRPr="000C7BA9" w:rsidRDefault="000C7BA9" w:rsidP="000C7BA9">
            <w:pPr>
              <w:widowControl/>
              <w:jc w:val="left"/>
              <w:rPr>
                <w:rFonts w:ascii="宋体" w:eastAsia="宋体" w:hAnsi="宋体" w:cs="宋体"/>
                <w:kern w:val="0"/>
                <w:szCs w:val="21"/>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14:paraId="52A18002" w14:textId="77777777" w:rsidR="000C7BA9" w:rsidRPr="000C7BA9" w:rsidRDefault="000C7BA9" w:rsidP="000C7BA9">
            <w:pPr>
              <w:widowControl/>
              <w:jc w:val="left"/>
              <w:rPr>
                <w:rFonts w:ascii="宋体" w:eastAsia="宋体" w:hAnsi="宋体" w:cs="宋体"/>
                <w:kern w:val="0"/>
                <w:szCs w:val="21"/>
              </w:rPr>
            </w:pPr>
          </w:p>
        </w:tc>
      </w:tr>
      <w:tr w:rsidR="000C7BA9" w:rsidRPr="000C7BA9" w14:paraId="0E5C50C1" w14:textId="77777777" w:rsidTr="000C7BA9">
        <w:trPr>
          <w:trHeight w:val="567"/>
          <w:jc w:val="center"/>
        </w:trPr>
        <w:tc>
          <w:tcPr>
            <w:tcW w:w="1080" w:type="dxa"/>
            <w:tcBorders>
              <w:top w:val="nil"/>
              <w:left w:val="single" w:sz="8" w:space="0" w:color="000000"/>
              <w:bottom w:val="single" w:sz="8" w:space="0" w:color="000000"/>
              <w:right w:val="single" w:sz="8" w:space="0" w:color="000000"/>
            </w:tcBorders>
            <w:shd w:val="clear" w:color="auto" w:fill="auto"/>
            <w:noWrap/>
            <w:vAlign w:val="bottom"/>
            <w:hideMark/>
          </w:tcPr>
          <w:p w14:paraId="01647D20" w14:textId="77777777" w:rsidR="000C7BA9" w:rsidRPr="000C7BA9" w:rsidRDefault="000C7BA9" w:rsidP="000C7BA9">
            <w:pPr>
              <w:widowControl/>
              <w:spacing w:after="150" w:line="420" w:lineRule="atLeast"/>
              <w:jc w:val="center"/>
              <w:textAlignment w:val="bottom"/>
              <w:rPr>
                <w:rFonts w:ascii="宋体" w:eastAsia="宋体" w:hAnsi="宋体" w:cs="宋体"/>
                <w:kern w:val="0"/>
                <w:szCs w:val="21"/>
              </w:rPr>
            </w:pPr>
            <w:r w:rsidRPr="000C7BA9">
              <w:rPr>
                <w:rFonts w:ascii="Times New Roman" w:eastAsia="宋体" w:hAnsi="Times New Roman" w:cs="Times New Roman" w:hint="eastAsia"/>
                <w:kern w:val="0"/>
                <w:sz w:val="32"/>
                <w:szCs w:val="32"/>
              </w:rPr>
              <w:t>1</w:t>
            </w:r>
          </w:p>
        </w:tc>
        <w:tc>
          <w:tcPr>
            <w:tcW w:w="1583" w:type="dxa"/>
            <w:tcBorders>
              <w:top w:val="nil"/>
              <w:left w:val="nil"/>
              <w:bottom w:val="single" w:sz="8" w:space="0" w:color="000000"/>
              <w:right w:val="single" w:sz="8" w:space="0" w:color="000000"/>
            </w:tcBorders>
            <w:shd w:val="clear" w:color="auto" w:fill="auto"/>
            <w:noWrap/>
            <w:vAlign w:val="bottom"/>
            <w:hideMark/>
          </w:tcPr>
          <w:p w14:paraId="0720DD04"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75" w:type="dxa"/>
            <w:tcBorders>
              <w:top w:val="nil"/>
              <w:left w:val="nil"/>
              <w:bottom w:val="single" w:sz="8" w:space="0" w:color="000000"/>
              <w:right w:val="single" w:sz="8" w:space="0" w:color="000000"/>
            </w:tcBorders>
            <w:shd w:val="clear" w:color="auto" w:fill="auto"/>
            <w:noWrap/>
            <w:vAlign w:val="bottom"/>
            <w:hideMark/>
          </w:tcPr>
          <w:p w14:paraId="12CB924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00" w:type="dxa"/>
            <w:tcBorders>
              <w:top w:val="nil"/>
              <w:left w:val="nil"/>
              <w:bottom w:val="single" w:sz="8" w:space="0" w:color="000000"/>
              <w:right w:val="single" w:sz="8" w:space="0" w:color="000000"/>
            </w:tcBorders>
            <w:shd w:val="clear" w:color="auto" w:fill="auto"/>
            <w:noWrap/>
            <w:vAlign w:val="bottom"/>
            <w:hideMark/>
          </w:tcPr>
          <w:p w14:paraId="26B6CEF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75" w:type="dxa"/>
            <w:tcBorders>
              <w:top w:val="nil"/>
              <w:left w:val="nil"/>
              <w:bottom w:val="single" w:sz="8" w:space="0" w:color="000000"/>
              <w:right w:val="single" w:sz="8" w:space="0" w:color="000000"/>
            </w:tcBorders>
            <w:shd w:val="clear" w:color="auto" w:fill="auto"/>
            <w:noWrap/>
            <w:vAlign w:val="bottom"/>
            <w:hideMark/>
          </w:tcPr>
          <w:p w14:paraId="4E2EF23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7A103D8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84" w:type="dxa"/>
            <w:tcBorders>
              <w:top w:val="nil"/>
              <w:left w:val="nil"/>
              <w:bottom w:val="single" w:sz="8" w:space="0" w:color="000000"/>
              <w:right w:val="single" w:sz="8" w:space="0" w:color="000000"/>
            </w:tcBorders>
            <w:shd w:val="clear" w:color="auto" w:fill="auto"/>
            <w:noWrap/>
            <w:vAlign w:val="bottom"/>
            <w:hideMark/>
          </w:tcPr>
          <w:p w14:paraId="5C15561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39944F2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2100" w:type="dxa"/>
            <w:tcBorders>
              <w:top w:val="nil"/>
              <w:left w:val="nil"/>
              <w:bottom w:val="single" w:sz="8" w:space="0" w:color="000000"/>
              <w:right w:val="single" w:sz="8" w:space="0" w:color="000000"/>
            </w:tcBorders>
            <w:shd w:val="clear" w:color="auto" w:fill="auto"/>
            <w:noWrap/>
            <w:vAlign w:val="bottom"/>
            <w:hideMark/>
          </w:tcPr>
          <w:p w14:paraId="09AD57C0"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5A0C064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1A5A1EC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r>
      <w:tr w:rsidR="000C7BA9" w:rsidRPr="000C7BA9" w14:paraId="15FF05BF" w14:textId="77777777" w:rsidTr="000C7BA9">
        <w:trPr>
          <w:trHeight w:val="567"/>
          <w:jc w:val="center"/>
        </w:trPr>
        <w:tc>
          <w:tcPr>
            <w:tcW w:w="1080" w:type="dxa"/>
            <w:tcBorders>
              <w:top w:val="nil"/>
              <w:left w:val="single" w:sz="8" w:space="0" w:color="000000"/>
              <w:bottom w:val="single" w:sz="8" w:space="0" w:color="000000"/>
              <w:right w:val="single" w:sz="8" w:space="0" w:color="000000"/>
            </w:tcBorders>
            <w:shd w:val="clear" w:color="auto" w:fill="auto"/>
            <w:noWrap/>
            <w:vAlign w:val="bottom"/>
            <w:hideMark/>
          </w:tcPr>
          <w:p w14:paraId="0692AB06" w14:textId="77777777" w:rsidR="000C7BA9" w:rsidRPr="000C7BA9" w:rsidRDefault="000C7BA9" w:rsidP="000C7BA9">
            <w:pPr>
              <w:widowControl/>
              <w:spacing w:after="150" w:line="420" w:lineRule="atLeast"/>
              <w:jc w:val="center"/>
              <w:textAlignment w:val="bottom"/>
              <w:rPr>
                <w:rFonts w:ascii="宋体" w:eastAsia="宋体" w:hAnsi="宋体" w:cs="宋体"/>
                <w:kern w:val="0"/>
                <w:szCs w:val="21"/>
              </w:rPr>
            </w:pPr>
            <w:r w:rsidRPr="000C7BA9">
              <w:rPr>
                <w:rFonts w:ascii="Times New Roman" w:eastAsia="宋体" w:hAnsi="Times New Roman" w:cs="Times New Roman" w:hint="eastAsia"/>
                <w:kern w:val="0"/>
                <w:sz w:val="32"/>
                <w:szCs w:val="32"/>
              </w:rPr>
              <w:t>2</w:t>
            </w:r>
          </w:p>
        </w:tc>
        <w:tc>
          <w:tcPr>
            <w:tcW w:w="1583" w:type="dxa"/>
            <w:tcBorders>
              <w:top w:val="nil"/>
              <w:left w:val="nil"/>
              <w:bottom w:val="single" w:sz="8" w:space="0" w:color="000000"/>
              <w:right w:val="single" w:sz="8" w:space="0" w:color="000000"/>
            </w:tcBorders>
            <w:shd w:val="clear" w:color="auto" w:fill="auto"/>
            <w:noWrap/>
            <w:vAlign w:val="bottom"/>
            <w:hideMark/>
          </w:tcPr>
          <w:p w14:paraId="43B7AD6B"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75" w:type="dxa"/>
            <w:tcBorders>
              <w:top w:val="nil"/>
              <w:left w:val="nil"/>
              <w:bottom w:val="single" w:sz="8" w:space="0" w:color="000000"/>
              <w:right w:val="single" w:sz="8" w:space="0" w:color="000000"/>
            </w:tcBorders>
            <w:shd w:val="clear" w:color="auto" w:fill="auto"/>
            <w:noWrap/>
            <w:vAlign w:val="bottom"/>
            <w:hideMark/>
          </w:tcPr>
          <w:p w14:paraId="7884AA1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00" w:type="dxa"/>
            <w:tcBorders>
              <w:top w:val="nil"/>
              <w:left w:val="nil"/>
              <w:bottom w:val="single" w:sz="8" w:space="0" w:color="000000"/>
              <w:right w:val="single" w:sz="8" w:space="0" w:color="000000"/>
            </w:tcBorders>
            <w:shd w:val="clear" w:color="auto" w:fill="auto"/>
            <w:noWrap/>
            <w:vAlign w:val="bottom"/>
            <w:hideMark/>
          </w:tcPr>
          <w:p w14:paraId="147E852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75" w:type="dxa"/>
            <w:tcBorders>
              <w:top w:val="nil"/>
              <w:left w:val="nil"/>
              <w:bottom w:val="single" w:sz="8" w:space="0" w:color="000000"/>
              <w:right w:val="single" w:sz="8" w:space="0" w:color="000000"/>
            </w:tcBorders>
            <w:shd w:val="clear" w:color="auto" w:fill="auto"/>
            <w:noWrap/>
            <w:vAlign w:val="bottom"/>
            <w:hideMark/>
          </w:tcPr>
          <w:p w14:paraId="54C8188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1B625661"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84" w:type="dxa"/>
            <w:tcBorders>
              <w:top w:val="nil"/>
              <w:left w:val="nil"/>
              <w:bottom w:val="single" w:sz="8" w:space="0" w:color="000000"/>
              <w:right w:val="single" w:sz="8" w:space="0" w:color="000000"/>
            </w:tcBorders>
            <w:shd w:val="clear" w:color="auto" w:fill="auto"/>
            <w:noWrap/>
            <w:vAlign w:val="bottom"/>
            <w:hideMark/>
          </w:tcPr>
          <w:p w14:paraId="26987E76"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433849B0"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2100" w:type="dxa"/>
            <w:tcBorders>
              <w:top w:val="nil"/>
              <w:left w:val="nil"/>
              <w:bottom w:val="single" w:sz="8" w:space="0" w:color="000000"/>
              <w:right w:val="single" w:sz="8" w:space="0" w:color="000000"/>
            </w:tcBorders>
            <w:shd w:val="clear" w:color="auto" w:fill="auto"/>
            <w:noWrap/>
            <w:vAlign w:val="bottom"/>
            <w:hideMark/>
          </w:tcPr>
          <w:p w14:paraId="616FB01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14C34351"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21FA2F8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r>
      <w:tr w:rsidR="000C7BA9" w:rsidRPr="000C7BA9" w14:paraId="479E31B1" w14:textId="77777777" w:rsidTr="000C7BA9">
        <w:trPr>
          <w:trHeight w:val="567"/>
          <w:jc w:val="center"/>
        </w:trPr>
        <w:tc>
          <w:tcPr>
            <w:tcW w:w="1080" w:type="dxa"/>
            <w:tcBorders>
              <w:top w:val="nil"/>
              <w:left w:val="single" w:sz="8" w:space="0" w:color="000000"/>
              <w:bottom w:val="single" w:sz="8" w:space="0" w:color="000000"/>
              <w:right w:val="single" w:sz="8" w:space="0" w:color="000000"/>
            </w:tcBorders>
            <w:shd w:val="clear" w:color="auto" w:fill="auto"/>
            <w:noWrap/>
            <w:vAlign w:val="bottom"/>
            <w:hideMark/>
          </w:tcPr>
          <w:p w14:paraId="738C3BD6" w14:textId="77777777" w:rsidR="000C7BA9" w:rsidRPr="000C7BA9" w:rsidRDefault="000C7BA9" w:rsidP="000C7BA9">
            <w:pPr>
              <w:widowControl/>
              <w:spacing w:after="150" w:line="420" w:lineRule="atLeast"/>
              <w:jc w:val="center"/>
              <w:textAlignment w:val="bottom"/>
              <w:rPr>
                <w:rFonts w:ascii="宋体" w:eastAsia="宋体" w:hAnsi="宋体" w:cs="宋体"/>
                <w:kern w:val="0"/>
                <w:szCs w:val="21"/>
              </w:rPr>
            </w:pPr>
            <w:r w:rsidRPr="000C7BA9">
              <w:rPr>
                <w:rFonts w:ascii="Times New Roman" w:eastAsia="宋体" w:hAnsi="Times New Roman" w:cs="Times New Roman" w:hint="eastAsia"/>
                <w:kern w:val="0"/>
                <w:sz w:val="32"/>
                <w:szCs w:val="32"/>
              </w:rPr>
              <w:t>3</w:t>
            </w:r>
          </w:p>
        </w:tc>
        <w:tc>
          <w:tcPr>
            <w:tcW w:w="1583" w:type="dxa"/>
            <w:tcBorders>
              <w:top w:val="nil"/>
              <w:left w:val="nil"/>
              <w:bottom w:val="single" w:sz="8" w:space="0" w:color="000000"/>
              <w:right w:val="single" w:sz="8" w:space="0" w:color="000000"/>
            </w:tcBorders>
            <w:shd w:val="clear" w:color="auto" w:fill="auto"/>
            <w:noWrap/>
            <w:vAlign w:val="bottom"/>
            <w:hideMark/>
          </w:tcPr>
          <w:p w14:paraId="65E07D9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75" w:type="dxa"/>
            <w:tcBorders>
              <w:top w:val="nil"/>
              <w:left w:val="nil"/>
              <w:bottom w:val="single" w:sz="8" w:space="0" w:color="000000"/>
              <w:right w:val="single" w:sz="8" w:space="0" w:color="000000"/>
            </w:tcBorders>
            <w:shd w:val="clear" w:color="auto" w:fill="auto"/>
            <w:noWrap/>
            <w:vAlign w:val="bottom"/>
            <w:hideMark/>
          </w:tcPr>
          <w:p w14:paraId="703E3B8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00" w:type="dxa"/>
            <w:tcBorders>
              <w:top w:val="nil"/>
              <w:left w:val="nil"/>
              <w:bottom w:val="single" w:sz="8" w:space="0" w:color="000000"/>
              <w:right w:val="single" w:sz="8" w:space="0" w:color="000000"/>
            </w:tcBorders>
            <w:shd w:val="clear" w:color="auto" w:fill="auto"/>
            <w:noWrap/>
            <w:vAlign w:val="bottom"/>
            <w:hideMark/>
          </w:tcPr>
          <w:p w14:paraId="1E7F978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75" w:type="dxa"/>
            <w:tcBorders>
              <w:top w:val="nil"/>
              <w:left w:val="nil"/>
              <w:bottom w:val="single" w:sz="8" w:space="0" w:color="000000"/>
              <w:right w:val="single" w:sz="8" w:space="0" w:color="000000"/>
            </w:tcBorders>
            <w:shd w:val="clear" w:color="auto" w:fill="auto"/>
            <w:noWrap/>
            <w:vAlign w:val="bottom"/>
            <w:hideMark/>
          </w:tcPr>
          <w:p w14:paraId="1FE58B2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441776C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84" w:type="dxa"/>
            <w:tcBorders>
              <w:top w:val="nil"/>
              <w:left w:val="nil"/>
              <w:bottom w:val="single" w:sz="8" w:space="0" w:color="000000"/>
              <w:right w:val="single" w:sz="8" w:space="0" w:color="000000"/>
            </w:tcBorders>
            <w:shd w:val="clear" w:color="auto" w:fill="auto"/>
            <w:noWrap/>
            <w:vAlign w:val="bottom"/>
            <w:hideMark/>
          </w:tcPr>
          <w:p w14:paraId="5335CCC6"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51FD9F2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2100" w:type="dxa"/>
            <w:tcBorders>
              <w:top w:val="nil"/>
              <w:left w:val="nil"/>
              <w:bottom w:val="single" w:sz="8" w:space="0" w:color="000000"/>
              <w:right w:val="single" w:sz="8" w:space="0" w:color="000000"/>
            </w:tcBorders>
            <w:shd w:val="clear" w:color="auto" w:fill="auto"/>
            <w:noWrap/>
            <w:vAlign w:val="bottom"/>
            <w:hideMark/>
          </w:tcPr>
          <w:p w14:paraId="09CF38C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6DC18760"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3473555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r>
      <w:tr w:rsidR="000C7BA9" w:rsidRPr="000C7BA9" w14:paraId="106414B1" w14:textId="77777777" w:rsidTr="000C7BA9">
        <w:trPr>
          <w:trHeight w:val="567"/>
          <w:jc w:val="center"/>
        </w:trPr>
        <w:tc>
          <w:tcPr>
            <w:tcW w:w="1080" w:type="dxa"/>
            <w:tcBorders>
              <w:top w:val="nil"/>
              <w:left w:val="single" w:sz="8" w:space="0" w:color="000000"/>
              <w:bottom w:val="single" w:sz="8" w:space="0" w:color="000000"/>
              <w:right w:val="single" w:sz="8" w:space="0" w:color="000000"/>
            </w:tcBorders>
            <w:shd w:val="clear" w:color="auto" w:fill="auto"/>
            <w:noWrap/>
            <w:vAlign w:val="bottom"/>
            <w:hideMark/>
          </w:tcPr>
          <w:p w14:paraId="1AE51E88" w14:textId="77777777" w:rsidR="000C7BA9" w:rsidRPr="000C7BA9" w:rsidRDefault="000C7BA9" w:rsidP="000C7BA9">
            <w:pPr>
              <w:widowControl/>
              <w:spacing w:after="150" w:line="420" w:lineRule="atLeast"/>
              <w:jc w:val="center"/>
              <w:textAlignment w:val="bottom"/>
              <w:rPr>
                <w:rFonts w:ascii="宋体" w:eastAsia="宋体" w:hAnsi="宋体" w:cs="宋体"/>
                <w:kern w:val="0"/>
                <w:szCs w:val="21"/>
              </w:rPr>
            </w:pPr>
            <w:r w:rsidRPr="000C7BA9">
              <w:rPr>
                <w:rFonts w:ascii="Times New Roman" w:eastAsia="宋体" w:hAnsi="Times New Roman" w:cs="Times New Roman" w:hint="eastAsia"/>
                <w:kern w:val="0"/>
                <w:sz w:val="32"/>
                <w:szCs w:val="32"/>
              </w:rPr>
              <w:t>........</w:t>
            </w:r>
          </w:p>
        </w:tc>
        <w:tc>
          <w:tcPr>
            <w:tcW w:w="1583" w:type="dxa"/>
            <w:tcBorders>
              <w:top w:val="nil"/>
              <w:left w:val="nil"/>
              <w:bottom w:val="single" w:sz="8" w:space="0" w:color="000000"/>
              <w:right w:val="single" w:sz="8" w:space="0" w:color="000000"/>
            </w:tcBorders>
            <w:shd w:val="clear" w:color="auto" w:fill="auto"/>
            <w:noWrap/>
            <w:vAlign w:val="bottom"/>
            <w:hideMark/>
          </w:tcPr>
          <w:p w14:paraId="62D108F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75" w:type="dxa"/>
            <w:tcBorders>
              <w:top w:val="nil"/>
              <w:left w:val="nil"/>
              <w:bottom w:val="single" w:sz="8" w:space="0" w:color="000000"/>
              <w:right w:val="single" w:sz="8" w:space="0" w:color="000000"/>
            </w:tcBorders>
            <w:shd w:val="clear" w:color="auto" w:fill="auto"/>
            <w:noWrap/>
            <w:vAlign w:val="bottom"/>
            <w:hideMark/>
          </w:tcPr>
          <w:p w14:paraId="0851E97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00" w:type="dxa"/>
            <w:tcBorders>
              <w:top w:val="nil"/>
              <w:left w:val="nil"/>
              <w:bottom w:val="single" w:sz="8" w:space="0" w:color="000000"/>
              <w:right w:val="single" w:sz="8" w:space="0" w:color="000000"/>
            </w:tcBorders>
            <w:shd w:val="clear" w:color="auto" w:fill="auto"/>
            <w:noWrap/>
            <w:vAlign w:val="bottom"/>
            <w:hideMark/>
          </w:tcPr>
          <w:p w14:paraId="497625C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75" w:type="dxa"/>
            <w:tcBorders>
              <w:top w:val="nil"/>
              <w:left w:val="nil"/>
              <w:bottom w:val="single" w:sz="8" w:space="0" w:color="000000"/>
              <w:right w:val="single" w:sz="8" w:space="0" w:color="000000"/>
            </w:tcBorders>
            <w:shd w:val="clear" w:color="auto" w:fill="auto"/>
            <w:noWrap/>
            <w:vAlign w:val="bottom"/>
            <w:hideMark/>
          </w:tcPr>
          <w:p w14:paraId="5493982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3D403894"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84" w:type="dxa"/>
            <w:tcBorders>
              <w:top w:val="nil"/>
              <w:left w:val="nil"/>
              <w:bottom w:val="single" w:sz="8" w:space="0" w:color="000000"/>
              <w:right w:val="single" w:sz="8" w:space="0" w:color="000000"/>
            </w:tcBorders>
            <w:shd w:val="clear" w:color="auto" w:fill="auto"/>
            <w:noWrap/>
            <w:vAlign w:val="bottom"/>
            <w:hideMark/>
          </w:tcPr>
          <w:p w14:paraId="63C752A4"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70BA455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2100" w:type="dxa"/>
            <w:tcBorders>
              <w:top w:val="nil"/>
              <w:left w:val="nil"/>
              <w:bottom w:val="single" w:sz="8" w:space="0" w:color="000000"/>
              <w:right w:val="single" w:sz="8" w:space="0" w:color="000000"/>
            </w:tcBorders>
            <w:shd w:val="clear" w:color="auto" w:fill="auto"/>
            <w:noWrap/>
            <w:vAlign w:val="bottom"/>
            <w:hideMark/>
          </w:tcPr>
          <w:p w14:paraId="35037D7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61F1FE8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1BBF2E6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r>
      <w:tr w:rsidR="000C7BA9" w:rsidRPr="000C7BA9" w14:paraId="13F82CCE" w14:textId="77777777" w:rsidTr="000C7BA9">
        <w:trPr>
          <w:trHeight w:val="567"/>
          <w:jc w:val="center"/>
        </w:trPr>
        <w:tc>
          <w:tcPr>
            <w:tcW w:w="1080" w:type="dxa"/>
            <w:tcBorders>
              <w:top w:val="nil"/>
              <w:left w:val="single" w:sz="8" w:space="0" w:color="000000"/>
              <w:bottom w:val="single" w:sz="8" w:space="0" w:color="000000"/>
              <w:right w:val="single" w:sz="8" w:space="0" w:color="000000"/>
            </w:tcBorders>
            <w:shd w:val="clear" w:color="auto" w:fill="auto"/>
            <w:noWrap/>
            <w:vAlign w:val="bottom"/>
            <w:hideMark/>
          </w:tcPr>
          <w:p w14:paraId="6A7A73A9" w14:textId="77777777" w:rsidR="000C7BA9" w:rsidRPr="000C7BA9" w:rsidRDefault="000C7BA9" w:rsidP="000C7BA9">
            <w:pPr>
              <w:widowControl/>
              <w:spacing w:after="150" w:line="420" w:lineRule="atLeast"/>
              <w:jc w:val="center"/>
              <w:textAlignment w:val="bottom"/>
              <w:rPr>
                <w:rFonts w:ascii="宋体" w:eastAsia="宋体" w:hAnsi="宋体" w:cs="宋体"/>
                <w:kern w:val="0"/>
                <w:szCs w:val="21"/>
              </w:rPr>
            </w:pPr>
            <w:r w:rsidRPr="000C7BA9">
              <w:rPr>
                <w:rFonts w:ascii="宋体" w:eastAsia="宋体" w:hAnsi="宋体" w:cs="宋体" w:hint="eastAsia"/>
                <w:kern w:val="0"/>
                <w:sz w:val="32"/>
                <w:szCs w:val="32"/>
              </w:rPr>
              <w:t>合计</w:t>
            </w:r>
          </w:p>
        </w:tc>
        <w:tc>
          <w:tcPr>
            <w:tcW w:w="1583" w:type="dxa"/>
            <w:tcBorders>
              <w:top w:val="nil"/>
              <w:left w:val="nil"/>
              <w:bottom w:val="single" w:sz="8" w:space="0" w:color="000000"/>
              <w:right w:val="single" w:sz="8" w:space="0" w:color="000000"/>
            </w:tcBorders>
            <w:shd w:val="clear" w:color="auto" w:fill="auto"/>
            <w:noWrap/>
            <w:vAlign w:val="bottom"/>
            <w:hideMark/>
          </w:tcPr>
          <w:p w14:paraId="76B3FE6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75" w:type="dxa"/>
            <w:tcBorders>
              <w:top w:val="nil"/>
              <w:left w:val="nil"/>
              <w:bottom w:val="single" w:sz="8" w:space="0" w:color="000000"/>
              <w:right w:val="single" w:sz="8" w:space="0" w:color="000000"/>
            </w:tcBorders>
            <w:shd w:val="clear" w:color="auto" w:fill="auto"/>
            <w:noWrap/>
            <w:vAlign w:val="bottom"/>
            <w:hideMark/>
          </w:tcPr>
          <w:p w14:paraId="723461E1"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900" w:type="dxa"/>
            <w:tcBorders>
              <w:top w:val="nil"/>
              <w:left w:val="nil"/>
              <w:bottom w:val="single" w:sz="8" w:space="0" w:color="000000"/>
              <w:right w:val="single" w:sz="8" w:space="0" w:color="000000"/>
            </w:tcBorders>
            <w:shd w:val="clear" w:color="auto" w:fill="auto"/>
            <w:noWrap/>
            <w:vAlign w:val="bottom"/>
            <w:hideMark/>
          </w:tcPr>
          <w:p w14:paraId="5E9BDD4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75" w:type="dxa"/>
            <w:tcBorders>
              <w:top w:val="nil"/>
              <w:left w:val="nil"/>
              <w:bottom w:val="single" w:sz="8" w:space="0" w:color="000000"/>
              <w:right w:val="single" w:sz="8" w:space="0" w:color="000000"/>
            </w:tcBorders>
            <w:shd w:val="clear" w:color="auto" w:fill="auto"/>
            <w:noWrap/>
            <w:vAlign w:val="bottom"/>
            <w:hideMark/>
          </w:tcPr>
          <w:p w14:paraId="1C843C2B"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1804F58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884" w:type="dxa"/>
            <w:tcBorders>
              <w:top w:val="nil"/>
              <w:left w:val="nil"/>
              <w:bottom w:val="single" w:sz="8" w:space="0" w:color="000000"/>
              <w:right w:val="single" w:sz="8" w:space="0" w:color="000000"/>
            </w:tcBorders>
            <w:shd w:val="clear" w:color="auto" w:fill="auto"/>
            <w:noWrap/>
            <w:vAlign w:val="bottom"/>
            <w:hideMark/>
          </w:tcPr>
          <w:p w14:paraId="114BB620"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2096B60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2100" w:type="dxa"/>
            <w:tcBorders>
              <w:top w:val="nil"/>
              <w:left w:val="nil"/>
              <w:bottom w:val="single" w:sz="8" w:space="0" w:color="000000"/>
              <w:right w:val="single" w:sz="8" w:space="0" w:color="000000"/>
            </w:tcBorders>
            <w:shd w:val="clear" w:color="auto" w:fill="auto"/>
            <w:noWrap/>
            <w:vAlign w:val="bottom"/>
            <w:hideMark/>
          </w:tcPr>
          <w:p w14:paraId="50D2F50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480FD5E1"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c>
          <w:tcPr>
            <w:tcW w:w="1080" w:type="dxa"/>
            <w:tcBorders>
              <w:top w:val="nil"/>
              <w:left w:val="nil"/>
              <w:bottom w:val="single" w:sz="8" w:space="0" w:color="000000"/>
              <w:right w:val="single" w:sz="8" w:space="0" w:color="000000"/>
            </w:tcBorders>
            <w:shd w:val="clear" w:color="auto" w:fill="auto"/>
            <w:noWrap/>
            <w:vAlign w:val="bottom"/>
            <w:hideMark/>
          </w:tcPr>
          <w:p w14:paraId="228CF0A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宋体" w:eastAsia="宋体" w:hAnsi="宋体" w:cs="宋体" w:hint="eastAsia"/>
                <w:kern w:val="0"/>
                <w:sz w:val="32"/>
                <w:szCs w:val="32"/>
              </w:rPr>
              <w:t> </w:t>
            </w:r>
          </w:p>
        </w:tc>
      </w:tr>
      <w:tr w:rsidR="000C7BA9" w:rsidRPr="000C7BA9" w14:paraId="2AAD7338" w14:textId="77777777" w:rsidTr="000C7BA9">
        <w:trPr>
          <w:trHeight w:val="497"/>
          <w:jc w:val="center"/>
        </w:trPr>
        <w:tc>
          <w:tcPr>
            <w:tcW w:w="14717" w:type="dxa"/>
            <w:gridSpan w:val="11"/>
            <w:tcBorders>
              <w:top w:val="nil"/>
              <w:left w:val="nil"/>
              <w:bottom w:val="nil"/>
              <w:right w:val="nil"/>
            </w:tcBorders>
            <w:shd w:val="clear" w:color="auto" w:fill="auto"/>
            <w:noWrap/>
            <w:vAlign w:val="bottom"/>
            <w:hideMark/>
          </w:tcPr>
          <w:p w14:paraId="32DB85EC" w14:textId="77777777" w:rsidR="000C7BA9" w:rsidRPr="000C7BA9" w:rsidRDefault="000C7BA9" w:rsidP="000C7BA9">
            <w:pPr>
              <w:widowControl/>
              <w:spacing w:after="150" w:line="420" w:lineRule="atLeast"/>
              <w:jc w:val="left"/>
              <w:textAlignment w:val="bottom"/>
              <w:rPr>
                <w:rFonts w:ascii="宋体" w:eastAsia="宋体" w:hAnsi="宋体" w:cs="宋体"/>
                <w:kern w:val="0"/>
                <w:szCs w:val="21"/>
              </w:rPr>
            </w:pPr>
            <w:r w:rsidRPr="000C7BA9">
              <w:rPr>
                <w:rFonts w:ascii="宋体" w:eastAsia="宋体" w:hAnsi="宋体" w:cs="Times New Roman"/>
                <w:kern w:val="0"/>
                <w:sz w:val="24"/>
                <w:szCs w:val="24"/>
              </w:rPr>
              <w:t>注：进口设备需提供海关税务发票及相关资料</w:t>
            </w:r>
          </w:p>
        </w:tc>
      </w:tr>
    </w:tbl>
    <w:p w14:paraId="5B2A05EE" w14:textId="77777777" w:rsidR="000C7BA9" w:rsidRPr="000C7BA9" w:rsidRDefault="000C7BA9" w:rsidP="000C7BA9">
      <w:pPr>
        <w:widowControl/>
        <w:shd w:val="clear" w:color="auto" w:fill="FFFFFF"/>
        <w:spacing w:after="150" w:line="600" w:lineRule="atLeast"/>
        <w:ind w:right="160"/>
        <w:jc w:val="right"/>
        <w:rPr>
          <w:rFonts w:ascii="微软雅黑" w:eastAsia="微软雅黑" w:hAnsi="微软雅黑" w:cs="宋体"/>
          <w:color w:val="333333"/>
          <w:kern w:val="0"/>
          <w:szCs w:val="21"/>
        </w:rPr>
      </w:pPr>
      <w:r w:rsidRPr="000C7BA9">
        <w:rPr>
          <w:rFonts w:ascii="Times New Roman" w:eastAsia="微软雅黑" w:hAnsi="Times New Roman" w:cs="Times New Roman"/>
          <w:color w:val="333333"/>
          <w:kern w:val="0"/>
          <w:sz w:val="32"/>
          <w:szCs w:val="32"/>
        </w:rPr>
        <w:t> </w:t>
      </w:r>
    </w:p>
    <w:p w14:paraId="76326C73" w14:textId="77777777" w:rsidR="000C7BA9" w:rsidRPr="000C7BA9" w:rsidRDefault="000C7BA9" w:rsidP="000C7BA9">
      <w:pPr>
        <w:widowControl/>
        <w:shd w:val="clear" w:color="auto" w:fill="FFFFFF"/>
        <w:spacing w:after="150" w:line="60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077774B0" w14:textId="77777777" w:rsidR="000C7BA9" w:rsidRPr="000C7BA9" w:rsidRDefault="000C7BA9" w:rsidP="000C7BA9">
      <w:pPr>
        <w:widowControl/>
        <w:shd w:val="clear" w:color="auto" w:fill="FFFFFF"/>
        <w:spacing w:after="150" w:line="60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0CC42FA0" w14:textId="77777777" w:rsidR="000C7BA9" w:rsidRPr="000C7BA9" w:rsidRDefault="000C7BA9" w:rsidP="000C7BA9">
      <w:pPr>
        <w:widowControl/>
        <w:shd w:val="clear" w:color="auto" w:fill="FFFFFF"/>
        <w:spacing w:after="150" w:line="60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5D63BCA1" w14:textId="77777777" w:rsidR="000C7BA9" w:rsidRPr="000C7BA9" w:rsidRDefault="000C7BA9" w:rsidP="000C7BA9">
      <w:pPr>
        <w:widowControl/>
        <w:shd w:val="clear" w:color="auto" w:fill="FFFFFF"/>
        <w:spacing w:after="150" w:line="600" w:lineRule="atLeast"/>
        <w:ind w:right="160"/>
        <w:jc w:val="righ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lastRenderedPageBreak/>
        <w:t> </w:t>
      </w:r>
    </w:p>
    <w:p w14:paraId="56484C78" w14:textId="77777777" w:rsidR="000C7BA9" w:rsidRPr="000C7BA9" w:rsidRDefault="000C7BA9" w:rsidP="000C7BA9">
      <w:pPr>
        <w:widowControl/>
        <w:jc w:val="left"/>
        <w:rPr>
          <w:rFonts w:ascii="宋体" w:eastAsia="宋体" w:hAnsi="宋体" w:cs="宋体" w:hint="eastAsia"/>
          <w:kern w:val="0"/>
          <w:sz w:val="24"/>
          <w:szCs w:val="24"/>
        </w:rPr>
      </w:pPr>
      <w:r w:rsidRPr="000C7BA9">
        <w:rPr>
          <w:rFonts w:ascii="Times New Roman" w:eastAsia="宋体" w:hAnsi="Times New Roman" w:cs="Times New Roman"/>
          <w:color w:val="333333"/>
          <w:kern w:val="0"/>
          <w:sz w:val="44"/>
          <w:szCs w:val="44"/>
          <w:shd w:val="clear" w:color="auto" w:fill="FFFFFF"/>
        </w:rPr>
        <w:br w:type="textWrapping" w:clear="all"/>
      </w:r>
    </w:p>
    <w:p w14:paraId="2EAA8B96"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color w:val="333333"/>
          <w:kern w:val="0"/>
          <w:szCs w:val="21"/>
        </w:rPr>
      </w:pPr>
      <w:r w:rsidRPr="000C7BA9">
        <w:rPr>
          <w:rFonts w:ascii="黑体" w:eastAsia="黑体" w:hAnsi="黑体" w:cs="宋体" w:hint="eastAsia"/>
          <w:color w:val="333333"/>
          <w:kern w:val="0"/>
          <w:sz w:val="32"/>
          <w:szCs w:val="32"/>
        </w:rPr>
        <w:t>附</w:t>
      </w:r>
    </w:p>
    <w:p w14:paraId="5FB9B3DC" w14:textId="77777777" w:rsidR="000C7BA9" w:rsidRPr="000C7BA9" w:rsidRDefault="000C7BA9" w:rsidP="000C7BA9">
      <w:pPr>
        <w:widowControl/>
        <w:shd w:val="clear" w:color="auto" w:fill="FFFFFF"/>
        <w:spacing w:after="150" w:line="600" w:lineRule="atLeast"/>
        <w:jc w:val="center"/>
        <w:rPr>
          <w:rFonts w:ascii="微软雅黑" w:eastAsia="微软雅黑" w:hAnsi="微软雅黑" w:cs="宋体" w:hint="eastAsia"/>
          <w:color w:val="333333"/>
          <w:kern w:val="0"/>
          <w:szCs w:val="21"/>
        </w:rPr>
      </w:pPr>
      <w:r w:rsidRPr="000C7BA9">
        <w:rPr>
          <w:rFonts w:ascii="方正小标宋简体" w:eastAsia="方正小标宋简体" w:hAnsi="微软雅黑" w:cs="宋体" w:hint="eastAsia"/>
          <w:color w:val="333333"/>
          <w:kern w:val="0"/>
          <w:sz w:val="44"/>
          <w:szCs w:val="44"/>
        </w:rPr>
        <w:t>申报项目未获得省、市专项资金支持情况说明</w:t>
      </w:r>
    </w:p>
    <w:p w14:paraId="7235EBDD"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19A68189"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我公司此次申报的***项目，未获得过省、市级各类专项资金支持。此次项目审报过程中提供的所有财务票据均为首次作为申报市级专项资金凭证依据，且所有票据均未获得过省、市级各类专项资金支持。</w:t>
      </w:r>
    </w:p>
    <w:p w14:paraId="23C42F2D"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385292FC"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52DDABE1"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1D17CAE1"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34CEE20C"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法人签字：</w:t>
      </w:r>
    </w:p>
    <w:p w14:paraId="7FC2A4B2"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公司公章</w:t>
      </w:r>
    </w:p>
    <w:p w14:paraId="693545A9"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年</w:t>
      </w:r>
      <w:r w:rsidRPr="000C7BA9">
        <w:rPr>
          <w:rFonts w:ascii="Calibri" w:eastAsia="仿宋" w:hAnsi="Calibri" w:cs="Calibri"/>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月</w:t>
      </w:r>
      <w:r w:rsidRPr="000C7BA9">
        <w:rPr>
          <w:rFonts w:ascii="Calibri" w:eastAsia="仿宋" w:hAnsi="Calibri" w:cs="Calibri"/>
          <w:color w:val="333333"/>
          <w:kern w:val="0"/>
          <w:sz w:val="32"/>
          <w:szCs w:val="32"/>
        </w:rPr>
        <w:t> </w:t>
      </w:r>
      <w:r w:rsidRPr="000C7BA9">
        <w:rPr>
          <w:rFonts w:ascii="仿宋" w:eastAsia="仿宋" w:hAnsi="仿宋" w:cs="宋体" w:hint="eastAsia"/>
          <w:color w:val="333333"/>
          <w:kern w:val="0"/>
          <w:sz w:val="32"/>
          <w:szCs w:val="32"/>
        </w:rPr>
        <w:t> </w:t>
      </w:r>
      <w:r w:rsidRPr="000C7BA9">
        <w:rPr>
          <w:rFonts w:ascii="仿宋" w:eastAsia="仿宋" w:hAnsi="仿宋" w:cs="宋体" w:hint="eastAsia"/>
          <w:color w:val="333333"/>
          <w:kern w:val="0"/>
          <w:sz w:val="32"/>
          <w:szCs w:val="32"/>
        </w:rPr>
        <w:t>日</w:t>
      </w:r>
    </w:p>
    <w:p w14:paraId="3BBE4E1E"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仿宋" w:eastAsia="仿宋" w:hAnsi="仿宋" w:cs="宋体" w:hint="eastAsia"/>
          <w:color w:val="333333"/>
          <w:kern w:val="0"/>
          <w:sz w:val="32"/>
          <w:szCs w:val="32"/>
        </w:rPr>
        <w:t> </w:t>
      </w:r>
    </w:p>
    <w:p w14:paraId="0EC7BA0E"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1F3966CE" w14:textId="77777777" w:rsidR="000C7BA9" w:rsidRPr="000C7BA9" w:rsidRDefault="000C7BA9" w:rsidP="000C7BA9">
      <w:pPr>
        <w:widowControl/>
        <w:shd w:val="clear" w:color="auto" w:fill="FFFFFF"/>
        <w:spacing w:after="150" w:line="600" w:lineRule="atLeast"/>
        <w:ind w:firstLine="640"/>
        <w:jc w:val="left"/>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32"/>
          <w:szCs w:val="32"/>
        </w:rPr>
        <w:t> </w:t>
      </w:r>
    </w:p>
    <w:p w14:paraId="7829BDC1" w14:textId="77777777" w:rsidR="000C7BA9" w:rsidRPr="000C7BA9" w:rsidRDefault="000C7BA9" w:rsidP="000C7BA9">
      <w:pPr>
        <w:widowControl/>
        <w:jc w:val="left"/>
        <w:rPr>
          <w:rFonts w:ascii="宋体" w:eastAsia="宋体" w:hAnsi="宋体" w:cs="宋体" w:hint="eastAsia"/>
          <w:kern w:val="0"/>
          <w:sz w:val="24"/>
          <w:szCs w:val="24"/>
        </w:rPr>
      </w:pPr>
      <w:r w:rsidRPr="000C7BA9">
        <w:rPr>
          <w:rFonts w:ascii="Times New Roman" w:eastAsia="宋体" w:hAnsi="Times New Roman" w:cs="Times New Roman"/>
          <w:color w:val="333333"/>
          <w:kern w:val="0"/>
          <w:sz w:val="32"/>
          <w:szCs w:val="32"/>
          <w:shd w:val="clear" w:color="auto" w:fill="FFFFFF"/>
        </w:rPr>
        <w:br w:type="textWrapping" w:clear="all"/>
      </w:r>
    </w:p>
    <w:p w14:paraId="74619BE8" w14:textId="77777777" w:rsidR="000C7BA9" w:rsidRPr="000C7BA9" w:rsidRDefault="000C7BA9" w:rsidP="000C7BA9">
      <w:pPr>
        <w:widowControl/>
        <w:shd w:val="clear" w:color="auto" w:fill="FFFFFF"/>
        <w:spacing w:after="150" w:line="600" w:lineRule="atLeast"/>
        <w:jc w:val="left"/>
        <w:rPr>
          <w:rFonts w:ascii="微软雅黑" w:eastAsia="微软雅黑" w:hAnsi="微软雅黑" w:cs="宋体"/>
          <w:color w:val="333333"/>
          <w:kern w:val="0"/>
          <w:szCs w:val="21"/>
        </w:rPr>
      </w:pPr>
      <w:r w:rsidRPr="000C7BA9">
        <w:rPr>
          <w:rFonts w:ascii="黑体" w:eastAsia="黑体" w:hAnsi="黑体" w:cs="Times New Roman"/>
          <w:color w:val="333333"/>
          <w:kern w:val="0"/>
          <w:sz w:val="32"/>
          <w:szCs w:val="32"/>
        </w:rPr>
        <w:lastRenderedPageBreak/>
        <w:t>附件</w:t>
      </w:r>
      <w:r w:rsidRPr="000C7BA9">
        <w:rPr>
          <w:rFonts w:ascii="Times New Roman" w:eastAsia="黑体" w:hAnsi="Times New Roman" w:cs="Times New Roman" w:hint="eastAsia"/>
          <w:color w:val="333333"/>
          <w:kern w:val="0"/>
          <w:sz w:val="32"/>
          <w:szCs w:val="32"/>
        </w:rPr>
        <w:t>2</w:t>
      </w:r>
    </w:p>
    <w:p w14:paraId="5FA70ACA" w14:textId="77777777" w:rsidR="000C7BA9" w:rsidRPr="000C7BA9" w:rsidRDefault="000C7BA9" w:rsidP="000C7BA9">
      <w:pPr>
        <w:widowControl/>
        <w:shd w:val="clear" w:color="auto" w:fill="FFFFFF"/>
        <w:spacing w:after="150" w:line="580" w:lineRule="atLeast"/>
        <w:jc w:val="center"/>
        <w:textAlignment w:val="center"/>
        <w:rPr>
          <w:rFonts w:ascii="微软雅黑" w:eastAsia="微软雅黑" w:hAnsi="微软雅黑" w:cs="宋体" w:hint="eastAsia"/>
          <w:color w:val="333333"/>
          <w:kern w:val="0"/>
          <w:szCs w:val="21"/>
        </w:rPr>
      </w:pPr>
      <w:r w:rsidRPr="000C7BA9">
        <w:rPr>
          <w:rFonts w:ascii="方正小标宋简体" w:eastAsia="方正小标宋简体" w:hAnsi="微软雅黑" w:cs="宋体" w:hint="eastAsia"/>
          <w:color w:val="333333"/>
          <w:kern w:val="0"/>
          <w:sz w:val="44"/>
          <w:szCs w:val="44"/>
        </w:rPr>
        <w:t>***县（市、区）申报2021年沧州市工业转型升级（技改）</w:t>
      </w:r>
    </w:p>
    <w:p w14:paraId="2655DCCC" w14:textId="77777777" w:rsidR="000C7BA9" w:rsidRPr="000C7BA9" w:rsidRDefault="000C7BA9" w:rsidP="000C7BA9">
      <w:pPr>
        <w:widowControl/>
        <w:shd w:val="clear" w:color="auto" w:fill="FFFFFF"/>
        <w:spacing w:after="150" w:line="580" w:lineRule="atLeast"/>
        <w:jc w:val="center"/>
        <w:textAlignment w:val="center"/>
        <w:rPr>
          <w:rFonts w:ascii="微软雅黑" w:eastAsia="微软雅黑" w:hAnsi="微软雅黑" w:cs="宋体" w:hint="eastAsia"/>
          <w:color w:val="333333"/>
          <w:kern w:val="0"/>
          <w:szCs w:val="21"/>
        </w:rPr>
      </w:pPr>
      <w:r w:rsidRPr="000C7BA9">
        <w:rPr>
          <w:rFonts w:ascii="方正小标宋简体" w:eastAsia="方正小标宋简体" w:hAnsi="微软雅黑" w:cs="宋体" w:hint="eastAsia"/>
          <w:color w:val="333333"/>
          <w:kern w:val="0"/>
          <w:sz w:val="44"/>
          <w:szCs w:val="44"/>
        </w:rPr>
        <w:t>示范项目汇总表</w:t>
      </w:r>
    </w:p>
    <w:p w14:paraId="470449C9" w14:textId="77777777" w:rsidR="000C7BA9" w:rsidRPr="000C7BA9" w:rsidRDefault="000C7BA9" w:rsidP="000C7BA9">
      <w:pPr>
        <w:widowControl/>
        <w:shd w:val="clear" w:color="auto" w:fill="FFFFFF"/>
        <w:spacing w:after="150" w:line="420" w:lineRule="atLeast"/>
        <w:jc w:val="center"/>
        <w:textAlignment w:val="center"/>
        <w:rPr>
          <w:rFonts w:ascii="微软雅黑" w:eastAsia="微软雅黑" w:hAnsi="微软雅黑" w:cs="宋体" w:hint="eastAsia"/>
          <w:color w:val="333333"/>
          <w:kern w:val="0"/>
          <w:szCs w:val="21"/>
        </w:rPr>
      </w:pP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宋体" w:eastAsia="宋体" w:hAnsi="宋体" w:cs="宋体" w:hint="eastAsia"/>
          <w:color w:val="333333"/>
          <w:kern w:val="0"/>
          <w:sz w:val="24"/>
          <w:szCs w:val="24"/>
        </w:rPr>
        <w:t> </w:t>
      </w:r>
      <w:r w:rsidRPr="000C7BA9">
        <w:rPr>
          <w:rFonts w:ascii="宋体" w:eastAsia="宋体" w:hAnsi="宋体" w:cs="宋体" w:hint="eastAsia"/>
          <w:color w:val="333333"/>
          <w:kern w:val="0"/>
          <w:sz w:val="24"/>
          <w:szCs w:val="24"/>
        </w:rPr>
        <w:t> </w:t>
      </w:r>
      <w:r w:rsidRPr="000C7BA9">
        <w:rPr>
          <w:rFonts w:ascii="宋体" w:eastAsia="宋体" w:hAnsi="宋体" w:cs="宋体" w:hint="eastAsia"/>
          <w:color w:val="333333"/>
          <w:kern w:val="0"/>
          <w:sz w:val="24"/>
          <w:szCs w:val="24"/>
        </w:rPr>
        <w:t> </w:t>
      </w:r>
      <w:r w:rsidRPr="000C7BA9">
        <w:rPr>
          <w:rFonts w:ascii="宋体" w:eastAsia="宋体" w:hAnsi="宋体" w:cs="宋体" w:hint="eastAsia"/>
          <w:color w:val="333333"/>
          <w:kern w:val="0"/>
          <w:sz w:val="24"/>
          <w:szCs w:val="24"/>
        </w:rPr>
        <w:t> </w:t>
      </w:r>
      <w:r w:rsidRPr="000C7BA9">
        <w:rPr>
          <w:rFonts w:ascii="宋体" w:eastAsia="宋体" w:hAnsi="宋体" w:cs="宋体" w:hint="eastAsia"/>
          <w:color w:val="333333"/>
          <w:kern w:val="0"/>
          <w:sz w:val="24"/>
          <w:szCs w:val="24"/>
        </w:rPr>
        <w:t> </w:t>
      </w:r>
      <w:r w:rsidRPr="000C7BA9">
        <w:rPr>
          <w:rFonts w:ascii="宋体" w:eastAsia="宋体" w:hAnsi="宋体" w:cs="宋体" w:hint="eastAsia"/>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Times New Roman" w:eastAsia="微软雅黑" w:hAnsi="Times New Roman" w:cs="Times New Roman"/>
          <w:color w:val="333333"/>
          <w:kern w:val="0"/>
          <w:sz w:val="24"/>
          <w:szCs w:val="24"/>
        </w:rPr>
        <w:t> </w:t>
      </w:r>
      <w:r w:rsidRPr="000C7BA9">
        <w:rPr>
          <w:rFonts w:ascii="宋体" w:eastAsia="宋体" w:hAnsi="宋体" w:cs="Times New Roman"/>
          <w:color w:val="333333"/>
          <w:kern w:val="0"/>
          <w:sz w:val="24"/>
          <w:szCs w:val="24"/>
        </w:rPr>
        <w:t>单位：万元</w:t>
      </w:r>
    </w:p>
    <w:tbl>
      <w:tblPr>
        <w:tblW w:w="0" w:type="auto"/>
        <w:jc w:val="center"/>
        <w:tblCellMar>
          <w:top w:w="15" w:type="dxa"/>
          <w:left w:w="15" w:type="dxa"/>
          <w:bottom w:w="15" w:type="dxa"/>
          <w:right w:w="15" w:type="dxa"/>
        </w:tblCellMar>
        <w:tblLook w:val="04A0" w:firstRow="1" w:lastRow="0" w:firstColumn="1" w:lastColumn="0" w:noHBand="0" w:noVBand="1"/>
      </w:tblPr>
      <w:tblGrid>
        <w:gridCol w:w="428"/>
        <w:gridCol w:w="634"/>
        <w:gridCol w:w="681"/>
        <w:gridCol w:w="583"/>
        <w:gridCol w:w="583"/>
        <w:gridCol w:w="371"/>
        <w:gridCol w:w="562"/>
        <w:gridCol w:w="463"/>
        <w:gridCol w:w="527"/>
        <w:gridCol w:w="797"/>
        <w:gridCol w:w="462"/>
        <w:gridCol w:w="562"/>
        <w:gridCol w:w="514"/>
        <w:gridCol w:w="1386"/>
        <w:gridCol w:w="537"/>
        <w:gridCol w:w="563"/>
        <w:gridCol w:w="533"/>
      </w:tblGrid>
      <w:tr w:rsidR="000C7BA9" w:rsidRPr="000C7BA9" w14:paraId="5278E41F" w14:textId="77777777" w:rsidTr="000C7BA9">
        <w:trPr>
          <w:trHeight w:val="1411"/>
          <w:jc w:val="center"/>
        </w:trPr>
        <w:tc>
          <w:tcPr>
            <w:tcW w:w="58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A8F8F65" w14:textId="77777777" w:rsidR="000C7BA9" w:rsidRPr="000C7BA9" w:rsidRDefault="000C7BA9" w:rsidP="000C7BA9">
            <w:pPr>
              <w:widowControl/>
              <w:spacing w:after="150" w:line="420" w:lineRule="atLeast"/>
              <w:jc w:val="center"/>
              <w:textAlignment w:val="center"/>
              <w:rPr>
                <w:rFonts w:ascii="宋体" w:eastAsia="宋体" w:hAnsi="宋体" w:cs="宋体" w:hint="eastAsia"/>
                <w:kern w:val="0"/>
                <w:szCs w:val="21"/>
              </w:rPr>
            </w:pPr>
            <w:r w:rsidRPr="000C7BA9">
              <w:rPr>
                <w:rFonts w:ascii="黑体" w:eastAsia="黑体" w:hAnsi="黑体" w:cs="Times New Roman"/>
                <w:kern w:val="0"/>
                <w:sz w:val="24"/>
                <w:szCs w:val="24"/>
              </w:rPr>
              <w:t>序号</w:t>
            </w:r>
          </w:p>
        </w:tc>
        <w:tc>
          <w:tcPr>
            <w:tcW w:w="870" w:type="dxa"/>
            <w:tcBorders>
              <w:top w:val="single" w:sz="8" w:space="0" w:color="000000"/>
              <w:left w:val="nil"/>
              <w:bottom w:val="single" w:sz="8" w:space="0" w:color="000000"/>
              <w:right w:val="single" w:sz="8" w:space="0" w:color="000000"/>
            </w:tcBorders>
            <w:shd w:val="clear" w:color="auto" w:fill="auto"/>
            <w:noWrap/>
            <w:vAlign w:val="center"/>
            <w:hideMark/>
          </w:tcPr>
          <w:p w14:paraId="407CD455"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项目</w:t>
            </w:r>
          </w:p>
          <w:p w14:paraId="0FEA9507"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名称</w:t>
            </w:r>
          </w:p>
        </w:tc>
        <w:tc>
          <w:tcPr>
            <w:tcW w:w="934" w:type="dxa"/>
            <w:tcBorders>
              <w:top w:val="single" w:sz="8" w:space="0" w:color="000000"/>
              <w:left w:val="nil"/>
              <w:bottom w:val="single" w:sz="8" w:space="0" w:color="000000"/>
              <w:right w:val="single" w:sz="8" w:space="0" w:color="000000"/>
            </w:tcBorders>
            <w:shd w:val="clear" w:color="auto" w:fill="auto"/>
            <w:noWrap/>
            <w:vAlign w:val="center"/>
            <w:hideMark/>
          </w:tcPr>
          <w:p w14:paraId="3563E058"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承担</w:t>
            </w:r>
          </w:p>
          <w:p w14:paraId="53A26FA7"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单位</w:t>
            </w:r>
          </w:p>
        </w:tc>
        <w:tc>
          <w:tcPr>
            <w:tcW w:w="798" w:type="dxa"/>
            <w:tcBorders>
              <w:top w:val="single" w:sz="8" w:space="0" w:color="000000"/>
              <w:left w:val="nil"/>
              <w:bottom w:val="single" w:sz="8" w:space="0" w:color="000000"/>
              <w:right w:val="single" w:sz="8" w:space="0" w:color="000000"/>
            </w:tcBorders>
            <w:shd w:val="clear" w:color="auto" w:fill="auto"/>
            <w:noWrap/>
            <w:vAlign w:val="center"/>
            <w:hideMark/>
          </w:tcPr>
          <w:p w14:paraId="19A231C9"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单位负责人及电话</w:t>
            </w:r>
          </w:p>
        </w:tc>
        <w:tc>
          <w:tcPr>
            <w:tcW w:w="798" w:type="dxa"/>
            <w:tcBorders>
              <w:top w:val="single" w:sz="8" w:space="0" w:color="000000"/>
              <w:left w:val="nil"/>
              <w:bottom w:val="single" w:sz="8" w:space="0" w:color="000000"/>
              <w:right w:val="single" w:sz="8" w:space="0" w:color="000000"/>
            </w:tcBorders>
            <w:shd w:val="clear" w:color="auto" w:fill="auto"/>
            <w:noWrap/>
            <w:vAlign w:val="center"/>
            <w:hideMark/>
          </w:tcPr>
          <w:p w14:paraId="7E5CB6DF"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项目</w:t>
            </w:r>
          </w:p>
          <w:p w14:paraId="45E07475"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联系人及电话</w:t>
            </w:r>
          </w:p>
        </w:tc>
        <w:tc>
          <w:tcPr>
            <w:tcW w:w="504" w:type="dxa"/>
            <w:tcBorders>
              <w:top w:val="single" w:sz="8" w:space="0" w:color="000000"/>
              <w:left w:val="nil"/>
              <w:bottom w:val="single" w:sz="8" w:space="0" w:color="000000"/>
              <w:right w:val="single" w:sz="8" w:space="0" w:color="000000"/>
            </w:tcBorders>
            <w:shd w:val="clear" w:color="auto" w:fill="auto"/>
            <w:noWrap/>
            <w:vAlign w:val="center"/>
            <w:hideMark/>
          </w:tcPr>
          <w:p w14:paraId="4EE098A0"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所在市</w:t>
            </w:r>
          </w:p>
        </w:tc>
        <w:tc>
          <w:tcPr>
            <w:tcW w:w="769" w:type="dxa"/>
            <w:tcBorders>
              <w:top w:val="single" w:sz="8" w:space="0" w:color="000000"/>
              <w:left w:val="nil"/>
              <w:bottom w:val="single" w:sz="8" w:space="0" w:color="000000"/>
              <w:right w:val="single" w:sz="8" w:space="0" w:color="000000"/>
            </w:tcBorders>
            <w:shd w:val="clear" w:color="auto" w:fill="auto"/>
            <w:noWrap/>
            <w:vAlign w:val="center"/>
            <w:hideMark/>
          </w:tcPr>
          <w:p w14:paraId="194C1016"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所在县（市、区）</w:t>
            </w:r>
          </w:p>
        </w:tc>
        <w:tc>
          <w:tcPr>
            <w:tcW w:w="632" w:type="dxa"/>
            <w:tcBorders>
              <w:top w:val="single" w:sz="8" w:space="0" w:color="000000"/>
              <w:left w:val="nil"/>
              <w:bottom w:val="single" w:sz="8" w:space="0" w:color="000000"/>
              <w:right w:val="single" w:sz="8" w:space="0" w:color="000000"/>
            </w:tcBorders>
            <w:shd w:val="clear" w:color="auto" w:fill="auto"/>
            <w:noWrap/>
            <w:vAlign w:val="center"/>
            <w:hideMark/>
          </w:tcPr>
          <w:p w14:paraId="1611ED4B"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所属行业</w:t>
            </w:r>
          </w:p>
        </w:tc>
        <w:tc>
          <w:tcPr>
            <w:tcW w:w="721" w:type="dxa"/>
            <w:tcBorders>
              <w:top w:val="single" w:sz="8" w:space="0" w:color="000000"/>
              <w:left w:val="nil"/>
              <w:bottom w:val="single" w:sz="8" w:space="0" w:color="000000"/>
              <w:right w:val="single" w:sz="8" w:space="0" w:color="000000"/>
            </w:tcBorders>
            <w:shd w:val="clear" w:color="auto" w:fill="auto"/>
            <w:noWrap/>
            <w:vAlign w:val="center"/>
            <w:hideMark/>
          </w:tcPr>
          <w:p w14:paraId="48C90CCB"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建设起止年月</w:t>
            </w:r>
          </w:p>
        </w:tc>
        <w:tc>
          <w:tcPr>
            <w:tcW w:w="1095" w:type="dxa"/>
            <w:tcBorders>
              <w:top w:val="single" w:sz="8" w:space="0" w:color="000000"/>
              <w:left w:val="nil"/>
              <w:bottom w:val="single" w:sz="8" w:space="0" w:color="000000"/>
              <w:right w:val="single" w:sz="8" w:space="0" w:color="000000"/>
            </w:tcBorders>
            <w:shd w:val="clear" w:color="auto" w:fill="auto"/>
            <w:noWrap/>
            <w:vAlign w:val="center"/>
            <w:hideMark/>
          </w:tcPr>
          <w:p w14:paraId="63FCAA93"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建设主要内容及规模</w:t>
            </w:r>
          </w:p>
        </w:tc>
        <w:tc>
          <w:tcPr>
            <w:tcW w:w="630" w:type="dxa"/>
            <w:tcBorders>
              <w:top w:val="single" w:sz="8" w:space="0" w:color="000000"/>
              <w:left w:val="nil"/>
              <w:bottom w:val="single" w:sz="8" w:space="0" w:color="000000"/>
              <w:right w:val="single" w:sz="8" w:space="0" w:color="000000"/>
            </w:tcBorders>
            <w:shd w:val="clear" w:color="auto" w:fill="auto"/>
            <w:noWrap/>
            <w:vAlign w:val="center"/>
            <w:hideMark/>
          </w:tcPr>
          <w:p w14:paraId="6F28B9A4"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总投资</w:t>
            </w:r>
          </w:p>
        </w:tc>
        <w:tc>
          <w:tcPr>
            <w:tcW w:w="769" w:type="dxa"/>
            <w:tcBorders>
              <w:top w:val="single" w:sz="8" w:space="0" w:color="000000"/>
              <w:left w:val="nil"/>
              <w:bottom w:val="single" w:sz="8" w:space="0" w:color="000000"/>
              <w:right w:val="single" w:sz="8" w:space="0" w:color="000000"/>
            </w:tcBorders>
            <w:shd w:val="clear" w:color="auto" w:fill="auto"/>
            <w:noWrap/>
            <w:vAlign w:val="center"/>
            <w:hideMark/>
          </w:tcPr>
          <w:p w14:paraId="0866CC88"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固定资产投资</w:t>
            </w:r>
          </w:p>
        </w:tc>
        <w:tc>
          <w:tcPr>
            <w:tcW w:w="703" w:type="dxa"/>
            <w:tcBorders>
              <w:top w:val="single" w:sz="8" w:space="0" w:color="000000"/>
              <w:left w:val="nil"/>
              <w:bottom w:val="single" w:sz="8" w:space="0" w:color="000000"/>
              <w:right w:val="single" w:sz="8" w:space="0" w:color="000000"/>
            </w:tcBorders>
            <w:shd w:val="clear" w:color="auto" w:fill="auto"/>
            <w:noWrap/>
            <w:vAlign w:val="center"/>
            <w:hideMark/>
          </w:tcPr>
          <w:p w14:paraId="6AC12BEF"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截至目前已完成投资</w:t>
            </w:r>
          </w:p>
        </w:tc>
        <w:tc>
          <w:tcPr>
            <w:tcW w:w="1914" w:type="dxa"/>
            <w:tcBorders>
              <w:top w:val="single" w:sz="8" w:space="0" w:color="000000"/>
              <w:left w:val="nil"/>
              <w:bottom w:val="single" w:sz="8" w:space="0" w:color="000000"/>
              <w:right w:val="single" w:sz="8" w:space="0" w:color="000000"/>
            </w:tcBorders>
            <w:shd w:val="clear" w:color="auto" w:fill="auto"/>
            <w:noWrap/>
            <w:vAlign w:val="center"/>
            <w:hideMark/>
          </w:tcPr>
          <w:p w14:paraId="0FBF6850"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其中购置设备、仪器仪表、软件产品、专利技术及设备改造固定资产投资实际支出额</w:t>
            </w:r>
          </w:p>
        </w:tc>
        <w:tc>
          <w:tcPr>
            <w:tcW w:w="734" w:type="dxa"/>
            <w:tcBorders>
              <w:top w:val="single" w:sz="8" w:space="0" w:color="000000"/>
              <w:left w:val="nil"/>
              <w:bottom w:val="single" w:sz="8" w:space="0" w:color="000000"/>
              <w:right w:val="single" w:sz="8" w:space="0" w:color="000000"/>
            </w:tcBorders>
            <w:shd w:val="clear" w:color="auto" w:fill="auto"/>
            <w:noWrap/>
            <w:vAlign w:val="center"/>
            <w:hideMark/>
          </w:tcPr>
          <w:p w14:paraId="3D117B89"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今年计划投资</w:t>
            </w:r>
          </w:p>
        </w:tc>
        <w:tc>
          <w:tcPr>
            <w:tcW w:w="770" w:type="dxa"/>
            <w:tcBorders>
              <w:top w:val="single" w:sz="8" w:space="0" w:color="000000"/>
              <w:left w:val="nil"/>
              <w:bottom w:val="single" w:sz="8" w:space="0" w:color="000000"/>
              <w:right w:val="single" w:sz="8" w:space="0" w:color="000000"/>
            </w:tcBorders>
            <w:shd w:val="clear" w:color="auto" w:fill="auto"/>
            <w:noWrap/>
            <w:vAlign w:val="center"/>
            <w:hideMark/>
          </w:tcPr>
          <w:p w14:paraId="62BD12A1"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新增销售收入</w:t>
            </w:r>
          </w:p>
        </w:tc>
        <w:tc>
          <w:tcPr>
            <w:tcW w:w="729" w:type="dxa"/>
            <w:tcBorders>
              <w:top w:val="single" w:sz="8" w:space="0" w:color="000000"/>
              <w:left w:val="nil"/>
              <w:bottom w:val="single" w:sz="8" w:space="0" w:color="000000"/>
              <w:right w:val="single" w:sz="8" w:space="0" w:color="000000"/>
            </w:tcBorders>
            <w:shd w:val="clear" w:color="auto" w:fill="auto"/>
            <w:noWrap/>
            <w:vAlign w:val="center"/>
            <w:hideMark/>
          </w:tcPr>
          <w:p w14:paraId="0A809EDB"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新增</w:t>
            </w:r>
          </w:p>
          <w:p w14:paraId="035AEE69"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黑体" w:eastAsia="黑体" w:hAnsi="黑体" w:cs="Times New Roman"/>
                <w:kern w:val="0"/>
                <w:sz w:val="24"/>
                <w:szCs w:val="24"/>
              </w:rPr>
              <w:t>利税</w:t>
            </w:r>
          </w:p>
        </w:tc>
      </w:tr>
      <w:tr w:rsidR="000C7BA9" w:rsidRPr="000C7BA9" w14:paraId="003155C0" w14:textId="77777777" w:rsidTr="000C7BA9">
        <w:trPr>
          <w:trHeight w:val="454"/>
          <w:jc w:val="center"/>
        </w:trPr>
        <w:tc>
          <w:tcPr>
            <w:tcW w:w="584" w:type="dxa"/>
            <w:tcBorders>
              <w:top w:val="nil"/>
              <w:left w:val="single" w:sz="8" w:space="0" w:color="000000"/>
              <w:bottom w:val="single" w:sz="8" w:space="0" w:color="000000"/>
              <w:right w:val="single" w:sz="8" w:space="0" w:color="000000"/>
            </w:tcBorders>
            <w:shd w:val="clear" w:color="auto" w:fill="auto"/>
            <w:noWrap/>
            <w:vAlign w:val="center"/>
            <w:hideMark/>
          </w:tcPr>
          <w:p w14:paraId="02D45906"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宋体" w:eastAsia="宋体" w:hAnsi="宋体" w:cs="Times New Roman"/>
                <w:kern w:val="0"/>
                <w:sz w:val="24"/>
                <w:szCs w:val="24"/>
              </w:rPr>
              <w:t>合计</w:t>
            </w:r>
          </w:p>
        </w:tc>
        <w:tc>
          <w:tcPr>
            <w:tcW w:w="870" w:type="dxa"/>
            <w:tcBorders>
              <w:top w:val="nil"/>
              <w:left w:val="nil"/>
              <w:bottom w:val="single" w:sz="8" w:space="0" w:color="000000"/>
              <w:right w:val="single" w:sz="8" w:space="0" w:color="000000"/>
            </w:tcBorders>
            <w:shd w:val="clear" w:color="auto" w:fill="auto"/>
            <w:noWrap/>
            <w:vAlign w:val="center"/>
            <w:hideMark/>
          </w:tcPr>
          <w:p w14:paraId="2767F3E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934" w:type="dxa"/>
            <w:tcBorders>
              <w:top w:val="nil"/>
              <w:left w:val="nil"/>
              <w:bottom w:val="single" w:sz="8" w:space="0" w:color="000000"/>
              <w:right w:val="single" w:sz="8" w:space="0" w:color="000000"/>
            </w:tcBorders>
            <w:shd w:val="clear" w:color="auto" w:fill="auto"/>
            <w:noWrap/>
            <w:vAlign w:val="center"/>
            <w:hideMark/>
          </w:tcPr>
          <w:p w14:paraId="5A04ABA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003A022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4C708B5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504" w:type="dxa"/>
            <w:tcBorders>
              <w:top w:val="nil"/>
              <w:left w:val="nil"/>
              <w:bottom w:val="single" w:sz="8" w:space="0" w:color="000000"/>
              <w:right w:val="single" w:sz="8" w:space="0" w:color="000000"/>
            </w:tcBorders>
            <w:shd w:val="clear" w:color="auto" w:fill="auto"/>
            <w:noWrap/>
            <w:vAlign w:val="center"/>
            <w:hideMark/>
          </w:tcPr>
          <w:p w14:paraId="149F9E1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4A81CE9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2" w:type="dxa"/>
            <w:tcBorders>
              <w:top w:val="nil"/>
              <w:left w:val="nil"/>
              <w:bottom w:val="single" w:sz="8" w:space="0" w:color="000000"/>
              <w:right w:val="single" w:sz="8" w:space="0" w:color="000000"/>
            </w:tcBorders>
            <w:shd w:val="clear" w:color="auto" w:fill="auto"/>
            <w:noWrap/>
            <w:vAlign w:val="center"/>
            <w:hideMark/>
          </w:tcPr>
          <w:p w14:paraId="70E08EE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1" w:type="dxa"/>
            <w:tcBorders>
              <w:top w:val="nil"/>
              <w:left w:val="nil"/>
              <w:bottom w:val="single" w:sz="8" w:space="0" w:color="000000"/>
              <w:right w:val="single" w:sz="8" w:space="0" w:color="000000"/>
            </w:tcBorders>
            <w:shd w:val="clear" w:color="auto" w:fill="auto"/>
            <w:noWrap/>
            <w:vAlign w:val="center"/>
            <w:hideMark/>
          </w:tcPr>
          <w:p w14:paraId="71D78916"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095" w:type="dxa"/>
            <w:tcBorders>
              <w:top w:val="nil"/>
              <w:left w:val="nil"/>
              <w:bottom w:val="single" w:sz="8" w:space="0" w:color="000000"/>
              <w:right w:val="single" w:sz="8" w:space="0" w:color="000000"/>
            </w:tcBorders>
            <w:shd w:val="clear" w:color="auto" w:fill="auto"/>
            <w:noWrap/>
            <w:vAlign w:val="center"/>
            <w:hideMark/>
          </w:tcPr>
          <w:p w14:paraId="74B3085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0" w:type="dxa"/>
            <w:tcBorders>
              <w:top w:val="nil"/>
              <w:left w:val="nil"/>
              <w:bottom w:val="single" w:sz="8" w:space="0" w:color="000000"/>
              <w:right w:val="single" w:sz="8" w:space="0" w:color="000000"/>
            </w:tcBorders>
            <w:shd w:val="clear" w:color="auto" w:fill="auto"/>
            <w:noWrap/>
            <w:vAlign w:val="center"/>
            <w:hideMark/>
          </w:tcPr>
          <w:p w14:paraId="13544C2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23FB07FB"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03" w:type="dxa"/>
            <w:tcBorders>
              <w:top w:val="nil"/>
              <w:left w:val="nil"/>
              <w:bottom w:val="single" w:sz="8" w:space="0" w:color="000000"/>
              <w:right w:val="single" w:sz="8" w:space="0" w:color="000000"/>
            </w:tcBorders>
            <w:shd w:val="clear" w:color="auto" w:fill="auto"/>
            <w:noWrap/>
            <w:vAlign w:val="center"/>
            <w:hideMark/>
          </w:tcPr>
          <w:p w14:paraId="706DF36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914" w:type="dxa"/>
            <w:tcBorders>
              <w:top w:val="nil"/>
              <w:left w:val="nil"/>
              <w:bottom w:val="single" w:sz="8" w:space="0" w:color="000000"/>
              <w:right w:val="single" w:sz="8" w:space="0" w:color="000000"/>
            </w:tcBorders>
            <w:shd w:val="clear" w:color="auto" w:fill="auto"/>
            <w:noWrap/>
            <w:vAlign w:val="center"/>
            <w:hideMark/>
          </w:tcPr>
          <w:p w14:paraId="451FEB1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34" w:type="dxa"/>
            <w:tcBorders>
              <w:top w:val="nil"/>
              <w:left w:val="nil"/>
              <w:bottom w:val="single" w:sz="8" w:space="0" w:color="000000"/>
              <w:right w:val="single" w:sz="8" w:space="0" w:color="000000"/>
            </w:tcBorders>
            <w:shd w:val="clear" w:color="auto" w:fill="auto"/>
            <w:noWrap/>
            <w:vAlign w:val="center"/>
            <w:hideMark/>
          </w:tcPr>
          <w:p w14:paraId="7489E8F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70" w:type="dxa"/>
            <w:tcBorders>
              <w:top w:val="nil"/>
              <w:left w:val="nil"/>
              <w:bottom w:val="single" w:sz="8" w:space="0" w:color="000000"/>
              <w:right w:val="single" w:sz="8" w:space="0" w:color="000000"/>
            </w:tcBorders>
            <w:shd w:val="clear" w:color="auto" w:fill="auto"/>
            <w:noWrap/>
            <w:vAlign w:val="center"/>
            <w:hideMark/>
          </w:tcPr>
          <w:p w14:paraId="69BBBE0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9" w:type="dxa"/>
            <w:tcBorders>
              <w:top w:val="nil"/>
              <w:left w:val="nil"/>
              <w:bottom w:val="single" w:sz="8" w:space="0" w:color="000000"/>
              <w:right w:val="single" w:sz="8" w:space="0" w:color="000000"/>
            </w:tcBorders>
            <w:shd w:val="clear" w:color="auto" w:fill="auto"/>
            <w:noWrap/>
            <w:vAlign w:val="center"/>
            <w:hideMark/>
          </w:tcPr>
          <w:p w14:paraId="6276BCA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r>
      <w:tr w:rsidR="000C7BA9" w:rsidRPr="000C7BA9" w14:paraId="5DC10794" w14:textId="77777777" w:rsidTr="000C7BA9">
        <w:trPr>
          <w:trHeight w:val="454"/>
          <w:jc w:val="center"/>
        </w:trPr>
        <w:tc>
          <w:tcPr>
            <w:tcW w:w="584" w:type="dxa"/>
            <w:tcBorders>
              <w:top w:val="nil"/>
              <w:left w:val="single" w:sz="8" w:space="0" w:color="000000"/>
              <w:bottom w:val="single" w:sz="8" w:space="0" w:color="000000"/>
              <w:right w:val="single" w:sz="8" w:space="0" w:color="000000"/>
            </w:tcBorders>
            <w:shd w:val="clear" w:color="auto" w:fill="auto"/>
            <w:noWrap/>
            <w:vAlign w:val="center"/>
            <w:hideMark/>
          </w:tcPr>
          <w:p w14:paraId="7FB367DC"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Times New Roman" w:eastAsia="宋体" w:hAnsi="Times New Roman" w:cs="Times New Roman"/>
                <w:kern w:val="0"/>
                <w:sz w:val="24"/>
                <w:szCs w:val="24"/>
              </w:rPr>
              <w:t>1</w:t>
            </w:r>
          </w:p>
        </w:tc>
        <w:tc>
          <w:tcPr>
            <w:tcW w:w="870" w:type="dxa"/>
            <w:tcBorders>
              <w:top w:val="nil"/>
              <w:left w:val="nil"/>
              <w:bottom w:val="single" w:sz="8" w:space="0" w:color="000000"/>
              <w:right w:val="single" w:sz="8" w:space="0" w:color="000000"/>
            </w:tcBorders>
            <w:shd w:val="clear" w:color="auto" w:fill="auto"/>
            <w:noWrap/>
            <w:vAlign w:val="center"/>
            <w:hideMark/>
          </w:tcPr>
          <w:p w14:paraId="20A45D3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934" w:type="dxa"/>
            <w:tcBorders>
              <w:top w:val="nil"/>
              <w:left w:val="nil"/>
              <w:bottom w:val="single" w:sz="8" w:space="0" w:color="000000"/>
              <w:right w:val="single" w:sz="8" w:space="0" w:color="000000"/>
            </w:tcBorders>
            <w:shd w:val="clear" w:color="auto" w:fill="auto"/>
            <w:noWrap/>
            <w:vAlign w:val="center"/>
            <w:hideMark/>
          </w:tcPr>
          <w:p w14:paraId="5C988CE6"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63623AC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4A76D63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504" w:type="dxa"/>
            <w:tcBorders>
              <w:top w:val="nil"/>
              <w:left w:val="nil"/>
              <w:bottom w:val="single" w:sz="8" w:space="0" w:color="000000"/>
              <w:right w:val="single" w:sz="8" w:space="0" w:color="000000"/>
            </w:tcBorders>
            <w:shd w:val="clear" w:color="auto" w:fill="auto"/>
            <w:noWrap/>
            <w:vAlign w:val="center"/>
            <w:hideMark/>
          </w:tcPr>
          <w:p w14:paraId="4C04CC9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6F2A1AD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2" w:type="dxa"/>
            <w:tcBorders>
              <w:top w:val="nil"/>
              <w:left w:val="nil"/>
              <w:bottom w:val="single" w:sz="8" w:space="0" w:color="000000"/>
              <w:right w:val="single" w:sz="8" w:space="0" w:color="000000"/>
            </w:tcBorders>
            <w:shd w:val="clear" w:color="auto" w:fill="auto"/>
            <w:noWrap/>
            <w:vAlign w:val="center"/>
            <w:hideMark/>
          </w:tcPr>
          <w:p w14:paraId="3D55983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1" w:type="dxa"/>
            <w:tcBorders>
              <w:top w:val="nil"/>
              <w:left w:val="nil"/>
              <w:bottom w:val="single" w:sz="8" w:space="0" w:color="000000"/>
              <w:right w:val="single" w:sz="8" w:space="0" w:color="000000"/>
            </w:tcBorders>
            <w:shd w:val="clear" w:color="auto" w:fill="auto"/>
            <w:noWrap/>
            <w:vAlign w:val="center"/>
            <w:hideMark/>
          </w:tcPr>
          <w:p w14:paraId="17BCEFE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095" w:type="dxa"/>
            <w:tcBorders>
              <w:top w:val="nil"/>
              <w:left w:val="nil"/>
              <w:bottom w:val="single" w:sz="8" w:space="0" w:color="000000"/>
              <w:right w:val="single" w:sz="8" w:space="0" w:color="000000"/>
            </w:tcBorders>
            <w:shd w:val="clear" w:color="auto" w:fill="auto"/>
            <w:noWrap/>
            <w:vAlign w:val="center"/>
            <w:hideMark/>
          </w:tcPr>
          <w:p w14:paraId="464CA27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0" w:type="dxa"/>
            <w:tcBorders>
              <w:top w:val="nil"/>
              <w:left w:val="nil"/>
              <w:bottom w:val="single" w:sz="8" w:space="0" w:color="000000"/>
              <w:right w:val="single" w:sz="8" w:space="0" w:color="000000"/>
            </w:tcBorders>
            <w:shd w:val="clear" w:color="auto" w:fill="auto"/>
            <w:noWrap/>
            <w:vAlign w:val="center"/>
            <w:hideMark/>
          </w:tcPr>
          <w:p w14:paraId="0502CEB6"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57C0D72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03" w:type="dxa"/>
            <w:tcBorders>
              <w:top w:val="nil"/>
              <w:left w:val="nil"/>
              <w:bottom w:val="single" w:sz="8" w:space="0" w:color="000000"/>
              <w:right w:val="single" w:sz="8" w:space="0" w:color="000000"/>
            </w:tcBorders>
            <w:shd w:val="clear" w:color="auto" w:fill="auto"/>
            <w:noWrap/>
            <w:vAlign w:val="center"/>
            <w:hideMark/>
          </w:tcPr>
          <w:p w14:paraId="1C0B1ED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914" w:type="dxa"/>
            <w:tcBorders>
              <w:top w:val="nil"/>
              <w:left w:val="nil"/>
              <w:bottom w:val="single" w:sz="8" w:space="0" w:color="000000"/>
              <w:right w:val="single" w:sz="8" w:space="0" w:color="000000"/>
            </w:tcBorders>
            <w:shd w:val="clear" w:color="auto" w:fill="auto"/>
            <w:noWrap/>
            <w:vAlign w:val="center"/>
            <w:hideMark/>
          </w:tcPr>
          <w:p w14:paraId="71AA8A2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34" w:type="dxa"/>
            <w:tcBorders>
              <w:top w:val="nil"/>
              <w:left w:val="nil"/>
              <w:bottom w:val="single" w:sz="8" w:space="0" w:color="000000"/>
              <w:right w:val="single" w:sz="8" w:space="0" w:color="000000"/>
            </w:tcBorders>
            <w:shd w:val="clear" w:color="auto" w:fill="auto"/>
            <w:noWrap/>
            <w:vAlign w:val="center"/>
            <w:hideMark/>
          </w:tcPr>
          <w:p w14:paraId="3683AE0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70" w:type="dxa"/>
            <w:tcBorders>
              <w:top w:val="nil"/>
              <w:left w:val="nil"/>
              <w:bottom w:val="single" w:sz="8" w:space="0" w:color="000000"/>
              <w:right w:val="single" w:sz="8" w:space="0" w:color="000000"/>
            </w:tcBorders>
            <w:shd w:val="clear" w:color="auto" w:fill="auto"/>
            <w:noWrap/>
            <w:vAlign w:val="center"/>
            <w:hideMark/>
          </w:tcPr>
          <w:p w14:paraId="74B8EA2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9" w:type="dxa"/>
            <w:tcBorders>
              <w:top w:val="nil"/>
              <w:left w:val="nil"/>
              <w:bottom w:val="single" w:sz="8" w:space="0" w:color="000000"/>
              <w:right w:val="single" w:sz="8" w:space="0" w:color="000000"/>
            </w:tcBorders>
            <w:shd w:val="clear" w:color="auto" w:fill="auto"/>
            <w:noWrap/>
            <w:vAlign w:val="center"/>
            <w:hideMark/>
          </w:tcPr>
          <w:p w14:paraId="74FB0A24"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r>
      <w:tr w:rsidR="000C7BA9" w:rsidRPr="000C7BA9" w14:paraId="2F146C0C" w14:textId="77777777" w:rsidTr="000C7BA9">
        <w:trPr>
          <w:trHeight w:val="454"/>
          <w:jc w:val="center"/>
        </w:trPr>
        <w:tc>
          <w:tcPr>
            <w:tcW w:w="584" w:type="dxa"/>
            <w:tcBorders>
              <w:top w:val="nil"/>
              <w:left w:val="single" w:sz="8" w:space="0" w:color="000000"/>
              <w:bottom w:val="single" w:sz="8" w:space="0" w:color="000000"/>
              <w:right w:val="single" w:sz="8" w:space="0" w:color="000000"/>
            </w:tcBorders>
            <w:shd w:val="clear" w:color="auto" w:fill="auto"/>
            <w:noWrap/>
            <w:vAlign w:val="center"/>
            <w:hideMark/>
          </w:tcPr>
          <w:p w14:paraId="514CA663"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Times New Roman" w:eastAsia="宋体" w:hAnsi="Times New Roman" w:cs="Times New Roman"/>
                <w:kern w:val="0"/>
                <w:sz w:val="24"/>
                <w:szCs w:val="24"/>
              </w:rPr>
              <w:t>2</w:t>
            </w:r>
          </w:p>
        </w:tc>
        <w:tc>
          <w:tcPr>
            <w:tcW w:w="870" w:type="dxa"/>
            <w:tcBorders>
              <w:top w:val="nil"/>
              <w:left w:val="nil"/>
              <w:bottom w:val="single" w:sz="8" w:space="0" w:color="000000"/>
              <w:right w:val="single" w:sz="8" w:space="0" w:color="000000"/>
            </w:tcBorders>
            <w:shd w:val="clear" w:color="auto" w:fill="auto"/>
            <w:noWrap/>
            <w:vAlign w:val="center"/>
            <w:hideMark/>
          </w:tcPr>
          <w:p w14:paraId="0497F3D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934" w:type="dxa"/>
            <w:tcBorders>
              <w:top w:val="nil"/>
              <w:left w:val="nil"/>
              <w:bottom w:val="single" w:sz="8" w:space="0" w:color="000000"/>
              <w:right w:val="single" w:sz="8" w:space="0" w:color="000000"/>
            </w:tcBorders>
            <w:shd w:val="clear" w:color="auto" w:fill="auto"/>
            <w:noWrap/>
            <w:vAlign w:val="center"/>
            <w:hideMark/>
          </w:tcPr>
          <w:p w14:paraId="54724AB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3FA8E62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4D9275A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504" w:type="dxa"/>
            <w:tcBorders>
              <w:top w:val="nil"/>
              <w:left w:val="nil"/>
              <w:bottom w:val="single" w:sz="8" w:space="0" w:color="000000"/>
              <w:right w:val="single" w:sz="8" w:space="0" w:color="000000"/>
            </w:tcBorders>
            <w:shd w:val="clear" w:color="auto" w:fill="auto"/>
            <w:noWrap/>
            <w:vAlign w:val="center"/>
            <w:hideMark/>
          </w:tcPr>
          <w:p w14:paraId="06B881C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6F58722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2" w:type="dxa"/>
            <w:tcBorders>
              <w:top w:val="nil"/>
              <w:left w:val="nil"/>
              <w:bottom w:val="single" w:sz="8" w:space="0" w:color="000000"/>
              <w:right w:val="single" w:sz="8" w:space="0" w:color="000000"/>
            </w:tcBorders>
            <w:shd w:val="clear" w:color="auto" w:fill="auto"/>
            <w:noWrap/>
            <w:vAlign w:val="center"/>
            <w:hideMark/>
          </w:tcPr>
          <w:p w14:paraId="2F205CD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1" w:type="dxa"/>
            <w:tcBorders>
              <w:top w:val="nil"/>
              <w:left w:val="nil"/>
              <w:bottom w:val="single" w:sz="8" w:space="0" w:color="000000"/>
              <w:right w:val="single" w:sz="8" w:space="0" w:color="000000"/>
            </w:tcBorders>
            <w:shd w:val="clear" w:color="auto" w:fill="auto"/>
            <w:noWrap/>
            <w:vAlign w:val="center"/>
            <w:hideMark/>
          </w:tcPr>
          <w:p w14:paraId="0795BA8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095" w:type="dxa"/>
            <w:tcBorders>
              <w:top w:val="nil"/>
              <w:left w:val="nil"/>
              <w:bottom w:val="single" w:sz="8" w:space="0" w:color="000000"/>
              <w:right w:val="single" w:sz="8" w:space="0" w:color="000000"/>
            </w:tcBorders>
            <w:shd w:val="clear" w:color="auto" w:fill="auto"/>
            <w:noWrap/>
            <w:vAlign w:val="center"/>
            <w:hideMark/>
          </w:tcPr>
          <w:p w14:paraId="1621CFD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0" w:type="dxa"/>
            <w:tcBorders>
              <w:top w:val="nil"/>
              <w:left w:val="nil"/>
              <w:bottom w:val="single" w:sz="8" w:space="0" w:color="000000"/>
              <w:right w:val="single" w:sz="8" w:space="0" w:color="000000"/>
            </w:tcBorders>
            <w:shd w:val="clear" w:color="auto" w:fill="auto"/>
            <w:noWrap/>
            <w:vAlign w:val="center"/>
            <w:hideMark/>
          </w:tcPr>
          <w:p w14:paraId="2A30570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1B87B084"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03" w:type="dxa"/>
            <w:tcBorders>
              <w:top w:val="nil"/>
              <w:left w:val="nil"/>
              <w:bottom w:val="single" w:sz="8" w:space="0" w:color="000000"/>
              <w:right w:val="single" w:sz="8" w:space="0" w:color="000000"/>
            </w:tcBorders>
            <w:shd w:val="clear" w:color="auto" w:fill="auto"/>
            <w:noWrap/>
            <w:vAlign w:val="center"/>
            <w:hideMark/>
          </w:tcPr>
          <w:p w14:paraId="3F8B6CE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914" w:type="dxa"/>
            <w:tcBorders>
              <w:top w:val="nil"/>
              <w:left w:val="nil"/>
              <w:bottom w:val="single" w:sz="8" w:space="0" w:color="000000"/>
              <w:right w:val="single" w:sz="8" w:space="0" w:color="000000"/>
            </w:tcBorders>
            <w:shd w:val="clear" w:color="auto" w:fill="auto"/>
            <w:noWrap/>
            <w:vAlign w:val="center"/>
            <w:hideMark/>
          </w:tcPr>
          <w:p w14:paraId="62DEAA0B"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34" w:type="dxa"/>
            <w:tcBorders>
              <w:top w:val="nil"/>
              <w:left w:val="nil"/>
              <w:bottom w:val="single" w:sz="8" w:space="0" w:color="000000"/>
              <w:right w:val="single" w:sz="8" w:space="0" w:color="000000"/>
            </w:tcBorders>
            <w:shd w:val="clear" w:color="auto" w:fill="auto"/>
            <w:noWrap/>
            <w:vAlign w:val="center"/>
            <w:hideMark/>
          </w:tcPr>
          <w:p w14:paraId="132E620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70" w:type="dxa"/>
            <w:tcBorders>
              <w:top w:val="nil"/>
              <w:left w:val="nil"/>
              <w:bottom w:val="single" w:sz="8" w:space="0" w:color="000000"/>
              <w:right w:val="single" w:sz="8" w:space="0" w:color="000000"/>
            </w:tcBorders>
            <w:shd w:val="clear" w:color="auto" w:fill="auto"/>
            <w:noWrap/>
            <w:vAlign w:val="center"/>
            <w:hideMark/>
          </w:tcPr>
          <w:p w14:paraId="757488C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9" w:type="dxa"/>
            <w:tcBorders>
              <w:top w:val="nil"/>
              <w:left w:val="nil"/>
              <w:bottom w:val="single" w:sz="8" w:space="0" w:color="000000"/>
              <w:right w:val="single" w:sz="8" w:space="0" w:color="000000"/>
            </w:tcBorders>
            <w:shd w:val="clear" w:color="auto" w:fill="auto"/>
            <w:noWrap/>
            <w:vAlign w:val="center"/>
            <w:hideMark/>
          </w:tcPr>
          <w:p w14:paraId="12B118E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r>
      <w:tr w:rsidR="000C7BA9" w:rsidRPr="000C7BA9" w14:paraId="6B2668AC" w14:textId="77777777" w:rsidTr="000C7BA9">
        <w:trPr>
          <w:trHeight w:val="454"/>
          <w:jc w:val="center"/>
        </w:trPr>
        <w:tc>
          <w:tcPr>
            <w:tcW w:w="584" w:type="dxa"/>
            <w:tcBorders>
              <w:top w:val="nil"/>
              <w:left w:val="single" w:sz="8" w:space="0" w:color="000000"/>
              <w:bottom w:val="single" w:sz="8" w:space="0" w:color="000000"/>
              <w:right w:val="single" w:sz="8" w:space="0" w:color="000000"/>
            </w:tcBorders>
            <w:shd w:val="clear" w:color="auto" w:fill="auto"/>
            <w:noWrap/>
            <w:vAlign w:val="center"/>
            <w:hideMark/>
          </w:tcPr>
          <w:p w14:paraId="3D81C8F3"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Times New Roman" w:eastAsia="宋体" w:hAnsi="Times New Roman" w:cs="Times New Roman"/>
                <w:kern w:val="0"/>
                <w:sz w:val="24"/>
                <w:szCs w:val="24"/>
              </w:rPr>
              <w:t>3</w:t>
            </w:r>
          </w:p>
        </w:tc>
        <w:tc>
          <w:tcPr>
            <w:tcW w:w="870" w:type="dxa"/>
            <w:tcBorders>
              <w:top w:val="nil"/>
              <w:left w:val="nil"/>
              <w:bottom w:val="single" w:sz="8" w:space="0" w:color="000000"/>
              <w:right w:val="single" w:sz="8" w:space="0" w:color="000000"/>
            </w:tcBorders>
            <w:shd w:val="clear" w:color="auto" w:fill="auto"/>
            <w:noWrap/>
            <w:vAlign w:val="center"/>
            <w:hideMark/>
          </w:tcPr>
          <w:p w14:paraId="3706DBC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934" w:type="dxa"/>
            <w:tcBorders>
              <w:top w:val="nil"/>
              <w:left w:val="nil"/>
              <w:bottom w:val="single" w:sz="8" w:space="0" w:color="000000"/>
              <w:right w:val="single" w:sz="8" w:space="0" w:color="000000"/>
            </w:tcBorders>
            <w:shd w:val="clear" w:color="auto" w:fill="auto"/>
            <w:noWrap/>
            <w:vAlign w:val="center"/>
            <w:hideMark/>
          </w:tcPr>
          <w:p w14:paraId="1D2A68C4"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7F01EA4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0784FBF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504" w:type="dxa"/>
            <w:tcBorders>
              <w:top w:val="nil"/>
              <w:left w:val="nil"/>
              <w:bottom w:val="single" w:sz="8" w:space="0" w:color="000000"/>
              <w:right w:val="single" w:sz="8" w:space="0" w:color="000000"/>
            </w:tcBorders>
            <w:shd w:val="clear" w:color="auto" w:fill="auto"/>
            <w:noWrap/>
            <w:vAlign w:val="center"/>
            <w:hideMark/>
          </w:tcPr>
          <w:p w14:paraId="13C3BEE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577F5AE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2" w:type="dxa"/>
            <w:tcBorders>
              <w:top w:val="nil"/>
              <w:left w:val="nil"/>
              <w:bottom w:val="single" w:sz="8" w:space="0" w:color="000000"/>
              <w:right w:val="single" w:sz="8" w:space="0" w:color="000000"/>
            </w:tcBorders>
            <w:shd w:val="clear" w:color="auto" w:fill="auto"/>
            <w:noWrap/>
            <w:vAlign w:val="center"/>
            <w:hideMark/>
          </w:tcPr>
          <w:p w14:paraId="4BCFA94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1" w:type="dxa"/>
            <w:tcBorders>
              <w:top w:val="nil"/>
              <w:left w:val="nil"/>
              <w:bottom w:val="single" w:sz="8" w:space="0" w:color="000000"/>
              <w:right w:val="single" w:sz="8" w:space="0" w:color="000000"/>
            </w:tcBorders>
            <w:shd w:val="clear" w:color="auto" w:fill="auto"/>
            <w:noWrap/>
            <w:vAlign w:val="center"/>
            <w:hideMark/>
          </w:tcPr>
          <w:p w14:paraId="789E2D0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095" w:type="dxa"/>
            <w:tcBorders>
              <w:top w:val="nil"/>
              <w:left w:val="nil"/>
              <w:bottom w:val="single" w:sz="8" w:space="0" w:color="000000"/>
              <w:right w:val="single" w:sz="8" w:space="0" w:color="000000"/>
            </w:tcBorders>
            <w:shd w:val="clear" w:color="auto" w:fill="auto"/>
            <w:noWrap/>
            <w:vAlign w:val="center"/>
            <w:hideMark/>
          </w:tcPr>
          <w:p w14:paraId="6732921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0" w:type="dxa"/>
            <w:tcBorders>
              <w:top w:val="nil"/>
              <w:left w:val="nil"/>
              <w:bottom w:val="single" w:sz="8" w:space="0" w:color="000000"/>
              <w:right w:val="single" w:sz="8" w:space="0" w:color="000000"/>
            </w:tcBorders>
            <w:shd w:val="clear" w:color="auto" w:fill="auto"/>
            <w:noWrap/>
            <w:vAlign w:val="center"/>
            <w:hideMark/>
          </w:tcPr>
          <w:p w14:paraId="1A1BD59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38DD31F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03" w:type="dxa"/>
            <w:tcBorders>
              <w:top w:val="nil"/>
              <w:left w:val="nil"/>
              <w:bottom w:val="single" w:sz="8" w:space="0" w:color="000000"/>
              <w:right w:val="single" w:sz="8" w:space="0" w:color="000000"/>
            </w:tcBorders>
            <w:shd w:val="clear" w:color="auto" w:fill="auto"/>
            <w:noWrap/>
            <w:vAlign w:val="center"/>
            <w:hideMark/>
          </w:tcPr>
          <w:p w14:paraId="18D3524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914" w:type="dxa"/>
            <w:tcBorders>
              <w:top w:val="nil"/>
              <w:left w:val="nil"/>
              <w:bottom w:val="single" w:sz="8" w:space="0" w:color="000000"/>
              <w:right w:val="single" w:sz="8" w:space="0" w:color="000000"/>
            </w:tcBorders>
            <w:shd w:val="clear" w:color="auto" w:fill="auto"/>
            <w:noWrap/>
            <w:vAlign w:val="center"/>
            <w:hideMark/>
          </w:tcPr>
          <w:p w14:paraId="7E07934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34" w:type="dxa"/>
            <w:tcBorders>
              <w:top w:val="nil"/>
              <w:left w:val="nil"/>
              <w:bottom w:val="single" w:sz="8" w:space="0" w:color="000000"/>
              <w:right w:val="single" w:sz="8" w:space="0" w:color="000000"/>
            </w:tcBorders>
            <w:shd w:val="clear" w:color="auto" w:fill="auto"/>
            <w:noWrap/>
            <w:vAlign w:val="center"/>
            <w:hideMark/>
          </w:tcPr>
          <w:p w14:paraId="03A9FAD1"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70" w:type="dxa"/>
            <w:tcBorders>
              <w:top w:val="nil"/>
              <w:left w:val="nil"/>
              <w:bottom w:val="single" w:sz="8" w:space="0" w:color="000000"/>
              <w:right w:val="single" w:sz="8" w:space="0" w:color="000000"/>
            </w:tcBorders>
            <w:shd w:val="clear" w:color="auto" w:fill="auto"/>
            <w:noWrap/>
            <w:vAlign w:val="center"/>
            <w:hideMark/>
          </w:tcPr>
          <w:p w14:paraId="2B07C65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9" w:type="dxa"/>
            <w:tcBorders>
              <w:top w:val="nil"/>
              <w:left w:val="nil"/>
              <w:bottom w:val="single" w:sz="8" w:space="0" w:color="000000"/>
              <w:right w:val="single" w:sz="8" w:space="0" w:color="000000"/>
            </w:tcBorders>
            <w:shd w:val="clear" w:color="auto" w:fill="auto"/>
            <w:noWrap/>
            <w:vAlign w:val="center"/>
            <w:hideMark/>
          </w:tcPr>
          <w:p w14:paraId="644FF99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r>
      <w:tr w:rsidR="000C7BA9" w:rsidRPr="000C7BA9" w14:paraId="5F9AB70A" w14:textId="77777777" w:rsidTr="000C7BA9">
        <w:trPr>
          <w:trHeight w:val="454"/>
          <w:jc w:val="center"/>
        </w:trPr>
        <w:tc>
          <w:tcPr>
            <w:tcW w:w="584" w:type="dxa"/>
            <w:tcBorders>
              <w:top w:val="nil"/>
              <w:left w:val="single" w:sz="8" w:space="0" w:color="000000"/>
              <w:bottom w:val="single" w:sz="8" w:space="0" w:color="000000"/>
              <w:right w:val="single" w:sz="8" w:space="0" w:color="000000"/>
            </w:tcBorders>
            <w:shd w:val="clear" w:color="auto" w:fill="auto"/>
            <w:noWrap/>
            <w:vAlign w:val="center"/>
            <w:hideMark/>
          </w:tcPr>
          <w:p w14:paraId="3B8A7A62"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Times New Roman" w:eastAsia="宋体" w:hAnsi="Times New Roman" w:cs="Times New Roman"/>
                <w:kern w:val="0"/>
                <w:sz w:val="24"/>
                <w:szCs w:val="24"/>
              </w:rPr>
              <w:t>4</w:t>
            </w:r>
          </w:p>
        </w:tc>
        <w:tc>
          <w:tcPr>
            <w:tcW w:w="870" w:type="dxa"/>
            <w:tcBorders>
              <w:top w:val="nil"/>
              <w:left w:val="nil"/>
              <w:bottom w:val="single" w:sz="8" w:space="0" w:color="000000"/>
              <w:right w:val="single" w:sz="8" w:space="0" w:color="000000"/>
            </w:tcBorders>
            <w:shd w:val="clear" w:color="auto" w:fill="auto"/>
            <w:noWrap/>
            <w:vAlign w:val="center"/>
            <w:hideMark/>
          </w:tcPr>
          <w:p w14:paraId="4A85CAA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934" w:type="dxa"/>
            <w:tcBorders>
              <w:top w:val="nil"/>
              <w:left w:val="nil"/>
              <w:bottom w:val="single" w:sz="8" w:space="0" w:color="000000"/>
              <w:right w:val="single" w:sz="8" w:space="0" w:color="000000"/>
            </w:tcBorders>
            <w:shd w:val="clear" w:color="auto" w:fill="auto"/>
            <w:noWrap/>
            <w:vAlign w:val="center"/>
            <w:hideMark/>
          </w:tcPr>
          <w:p w14:paraId="09BC6CB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1CA29E17"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25979F64"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504" w:type="dxa"/>
            <w:tcBorders>
              <w:top w:val="nil"/>
              <w:left w:val="nil"/>
              <w:bottom w:val="single" w:sz="8" w:space="0" w:color="000000"/>
              <w:right w:val="single" w:sz="8" w:space="0" w:color="000000"/>
            </w:tcBorders>
            <w:shd w:val="clear" w:color="auto" w:fill="auto"/>
            <w:noWrap/>
            <w:vAlign w:val="center"/>
            <w:hideMark/>
          </w:tcPr>
          <w:p w14:paraId="44CA7A4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26C28D94"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2" w:type="dxa"/>
            <w:tcBorders>
              <w:top w:val="nil"/>
              <w:left w:val="nil"/>
              <w:bottom w:val="single" w:sz="8" w:space="0" w:color="000000"/>
              <w:right w:val="single" w:sz="8" w:space="0" w:color="000000"/>
            </w:tcBorders>
            <w:shd w:val="clear" w:color="auto" w:fill="auto"/>
            <w:noWrap/>
            <w:vAlign w:val="center"/>
            <w:hideMark/>
          </w:tcPr>
          <w:p w14:paraId="10BE23A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1" w:type="dxa"/>
            <w:tcBorders>
              <w:top w:val="nil"/>
              <w:left w:val="nil"/>
              <w:bottom w:val="single" w:sz="8" w:space="0" w:color="000000"/>
              <w:right w:val="single" w:sz="8" w:space="0" w:color="000000"/>
            </w:tcBorders>
            <w:shd w:val="clear" w:color="auto" w:fill="auto"/>
            <w:noWrap/>
            <w:vAlign w:val="center"/>
            <w:hideMark/>
          </w:tcPr>
          <w:p w14:paraId="696BBDE6"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095" w:type="dxa"/>
            <w:tcBorders>
              <w:top w:val="nil"/>
              <w:left w:val="nil"/>
              <w:bottom w:val="single" w:sz="8" w:space="0" w:color="000000"/>
              <w:right w:val="single" w:sz="8" w:space="0" w:color="000000"/>
            </w:tcBorders>
            <w:shd w:val="clear" w:color="auto" w:fill="auto"/>
            <w:noWrap/>
            <w:vAlign w:val="center"/>
            <w:hideMark/>
          </w:tcPr>
          <w:p w14:paraId="65610BC6"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0" w:type="dxa"/>
            <w:tcBorders>
              <w:top w:val="nil"/>
              <w:left w:val="nil"/>
              <w:bottom w:val="single" w:sz="8" w:space="0" w:color="000000"/>
              <w:right w:val="single" w:sz="8" w:space="0" w:color="000000"/>
            </w:tcBorders>
            <w:shd w:val="clear" w:color="auto" w:fill="auto"/>
            <w:noWrap/>
            <w:vAlign w:val="center"/>
            <w:hideMark/>
          </w:tcPr>
          <w:p w14:paraId="570DA85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4200ADC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03" w:type="dxa"/>
            <w:tcBorders>
              <w:top w:val="nil"/>
              <w:left w:val="nil"/>
              <w:bottom w:val="single" w:sz="8" w:space="0" w:color="000000"/>
              <w:right w:val="single" w:sz="8" w:space="0" w:color="000000"/>
            </w:tcBorders>
            <w:shd w:val="clear" w:color="auto" w:fill="auto"/>
            <w:noWrap/>
            <w:vAlign w:val="center"/>
            <w:hideMark/>
          </w:tcPr>
          <w:p w14:paraId="2F18B69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914" w:type="dxa"/>
            <w:tcBorders>
              <w:top w:val="nil"/>
              <w:left w:val="nil"/>
              <w:bottom w:val="single" w:sz="8" w:space="0" w:color="000000"/>
              <w:right w:val="single" w:sz="8" w:space="0" w:color="000000"/>
            </w:tcBorders>
            <w:shd w:val="clear" w:color="auto" w:fill="auto"/>
            <w:noWrap/>
            <w:vAlign w:val="center"/>
            <w:hideMark/>
          </w:tcPr>
          <w:p w14:paraId="62228BC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34" w:type="dxa"/>
            <w:tcBorders>
              <w:top w:val="nil"/>
              <w:left w:val="nil"/>
              <w:bottom w:val="single" w:sz="8" w:space="0" w:color="000000"/>
              <w:right w:val="single" w:sz="8" w:space="0" w:color="000000"/>
            </w:tcBorders>
            <w:shd w:val="clear" w:color="auto" w:fill="auto"/>
            <w:noWrap/>
            <w:vAlign w:val="center"/>
            <w:hideMark/>
          </w:tcPr>
          <w:p w14:paraId="625892C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70" w:type="dxa"/>
            <w:tcBorders>
              <w:top w:val="nil"/>
              <w:left w:val="nil"/>
              <w:bottom w:val="single" w:sz="8" w:space="0" w:color="000000"/>
              <w:right w:val="single" w:sz="8" w:space="0" w:color="000000"/>
            </w:tcBorders>
            <w:shd w:val="clear" w:color="auto" w:fill="auto"/>
            <w:noWrap/>
            <w:vAlign w:val="center"/>
            <w:hideMark/>
          </w:tcPr>
          <w:p w14:paraId="7B04AFF1"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9" w:type="dxa"/>
            <w:tcBorders>
              <w:top w:val="nil"/>
              <w:left w:val="nil"/>
              <w:bottom w:val="single" w:sz="8" w:space="0" w:color="000000"/>
              <w:right w:val="single" w:sz="8" w:space="0" w:color="000000"/>
            </w:tcBorders>
            <w:shd w:val="clear" w:color="auto" w:fill="auto"/>
            <w:noWrap/>
            <w:vAlign w:val="center"/>
            <w:hideMark/>
          </w:tcPr>
          <w:p w14:paraId="7DDE98D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r>
      <w:tr w:rsidR="000C7BA9" w:rsidRPr="000C7BA9" w14:paraId="13436A4C" w14:textId="77777777" w:rsidTr="000C7BA9">
        <w:trPr>
          <w:trHeight w:val="454"/>
          <w:jc w:val="center"/>
        </w:trPr>
        <w:tc>
          <w:tcPr>
            <w:tcW w:w="584" w:type="dxa"/>
            <w:tcBorders>
              <w:top w:val="nil"/>
              <w:left w:val="single" w:sz="8" w:space="0" w:color="000000"/>
              <w:bottom w:val="single" w:sz="8" w:space="0" w:color="000000"/>
              <w:right w:val="single" w:sz="8" w:space="0" w:color="000000"/>
            </w:tcBorders>
            <w:shd w:val="clear" w:color="auto" w:fill="auto"/>
            <w:noWrap/>
            <w:vAlign w:val="center"/>
            <w:hideMark/>
          </w:tcPr>
          <w:p w14:paraId="4D6CDE5D" w14:textId="77777777" w:rsidR="000C7BA9" w:rsidRPr="000C7BA9" w:rsidRDefault="000C7BA9" w:rsidP="000C7BA9">
            <w:pPr>
              <w:widowControl/>
              <w:spacing w:after="150" w:line="420" w:lineRule="atLeast"/>
              <w:jc w:val="center"/>
              <w:textAlignment w:val="center"/>
              <w:rPr>
                <w:rFonts w:ascii="宋体" w:eastAsia="宋体" w:hAnsi="宋体" w:cs="宋体"/>
                <w:kern w:val="0"/>
                <w:szCs w:val="21"/>
              </w:rPr>
            </w:pPr>
            <w:r w:rsidRPr="000C7BA9">
              <w:rPr>
                <w:rFonts w:ascii="宋体" w:eastAsia="宋体" w:hAnsi="宋体" w:cs="宋体" w:hint="eastAsia"/>
                <w:kern w:val="0"/>
                <w:sz w:val="24"/>
                <w:szCs w:val="24"/>
              </w:rPr>
              <w:t>…</w:t>
            </w:r>
          </w:p>
        </w:tc>
        <w:tc>
          <w:tcPr>
            <w:tcW w:w="870" w:type="dxa"/>
            <w:tcBorders>
              <w:top w:val="nil"/>
              <w:left w:val="nil"/>
              <w:bottom w:val="single" w:sz="8" w:space="0" w:color="000000"/>
              <w:right w:val="single" w:sz="8" w:space="0" w:color="000000"/>
            </w:tcBorders>
            <w:shd w:val="clear" w:color="auto" w:fill="auto"/>
            <w:noWrap/>
            <w:vAlign w:val="center"/>
            <w:hideMark/>
          </w:tcPr>
          <w:p w14:paraId="649B668E"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934" w:type="dxa"/>
            <w:tcBorders>
              <w:top w:val="nil"/>
              <w:left w:val="nil"/>
              <w:bottom w:val="single" w:sz="8" w:space="0" w:color="000000"/>
              <w:right w:val="single" w:sz="8" w:space="0" w:color="000000"/>
            </w:tcBorders>
            <w:shd w:val="clear" w:color="auto" w:fill="auto"/>
            <w:noWrap/>
            <w:vAlign w:val="center"/>
            <w:hideMark/>
          </w:tcPr>
          <w:p w14:paraId="38BA4E7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5E6044B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98" w:type="dxa"/>
            <w:tcBorders>
              <w:top w:val="nil"/>
              <w:left w:val="nil"/>
              <w:bottom w:val="single" w:sz="8" w:space="0" w:color="000000"/>
              <w:right w:val="single" w:sz="8" w:space="0" w:color="000000"/>
            </w:tcBorders>
            <w:shd w:val="clear" w:color="auto" w:fill="auto"/>
            <w:noWrap/>
            <w:vAlign w:val="center"/>
            <w:hideMark/>
          </w:tcPr>
          <w:p w14:paraId="2E398131"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504" w:type="dxa"/>
            <w:tcBorders>
              <w:top w:val="nil"/>
              <w:left w:val="nil"/>
              <w:bottom w:val="single" w:sz="8" w:space="0" w:color="000000"/>
              <w:right w:val="single" w:sz="8" w:space="0" w:color="000000"/>
            </w:tcBorders>
            <w:shd w:val="clear" w:color="auto" w:fill="auto"/>
            <w:noWrap/>
            <w:vAlign w:val="center"/>
            <w:hideMark/>
          </w:tcPr>
          <w:p w14:paraId="6F1E04A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6DA62C73"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2" w:type="dxa"/>
            <w:tcBorders>
              <w:top w:val="nil"/>
              <w:left w:val="nil"/>
              <w:bottom w:val="single" w:sz="8" w:space="0" w:color="000000"/>
              <w:right w:val="single" w:sz="8" w:space="0" w:color="000000"/>
            </w:tcBorders>
            <w:shd w:val="clear" w:color="auto" w:fill="auto"/>
            <w:noWrap/>
            <w:vAlign w:val="center"/>
            <w:hideMark/>
          </w:tcPr>
          <w:p w14:paraId="1B041C42"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1" w:type="dxa"/>
            <w:tcBorders>
              <w:top w:val="nil"/>
              <w:left w:val="nil"/>
              <w:bottom w:val="single" w:sz="8" w:space="0" w:color="000000"/>
              <w:right w:val="single" w:sz="8" w:space="0" w:color="000000"/>
            </w:tcBorders>
            <w:shd w:val="clear" w:color="auto" w:fill="auto"/>
            <w:noWrap/>
            <w:vAlign w:val="center"/>
            <w:hideMark/>
          </w:tcPr>
          <w:p w14:paraId="07BCD9C9"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095" w:type="dxa"/>
            <w:tcBorders>
              <w:top w:val="nil"/>
              <w:left w:val="nil"/>
              <w:bottom w:val="single" w:sz="8" w:space="0" w:color="000000"/>
              <w:right w:val="single" w:sz="8" w:space="0" w:color="000000"/>
            </w:tcBorders>
            <w:shd w:val="clear" w:color="auto" w:fill="auto"/>
            <w:noWrap/>
            <w:vAlign w:val="center"/>
            <w:hideMark/>
          </w:tcPr>
          <w:p w14:paraId="72FBA445"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630" w:type="dxa"/>
            <w:tcBorders>
              <w:top w:val="nil"/>
              <w:left w:val="nil"/>
              <w:bottom w:val="single" w:sz="8" w:space="0" w:color="000000"/>
              <w:right w:val="single" w:sz="8" w:space="0" w:color="000000"/>
            </w:tcBorders>
            <w:shd w:val="clear" w:color="auto" w:fill="auto"/>
            <w:noWrap/>
            <w:vAlign w:val="center"/>
            <w:hideMark/>
          </w:tcPr>
          <w:p w14:paraId="3AD9EA5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69" w:type="dxa"/>
            <w:tcBorders>
              <w:top w:val="nil"/>
              <w:left w:val="nil"/>
              <w:bottom w:val="single" w:sz="8" w:space="0" w:color="000000"/>
              <w:right w:val="single" w:sz="8" w:space="0" w:color="000000"/>
            </w:tcBorders>
            <w:shd w:val="clear" w:color="auto" w:fill="auto"/>
            <w:noWrap/>
            <w:vAlign w:val="center"/>
            <w:hideMark/>
          </w:tcPr>
          <w:p w14:paraId="5501095D"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03" w:type="dxa"/>
            <w:tcBorders>
              <w:top w:val="nil"/>
              <w:left w:val="nil"/>
              <w:bottom w:val="single" w:sz="8" w:space="0" w:color="000000"/>
              <w:right w:val="single" w:sz="8" w:space="0" w:color="000000"/>
            </w:tcBorders>
            <w:shd w:val="clear" w:color="auto" w:fill="auto"/>
            <w:noWrap/>
            <w:vAlign w:val="center"/>
            <w:hideMark/>
          </w:tcPr>
          <w:p w14:paraId="23D1203C"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1914" w:type="dxa"/>
            <w:tcBorders>
              <w:top w:val="nil"/>
              <w:left w:val="nil"/>
              <w:bottom w:val="single" w:sz="8" w:space="0" w:color="000000"/>
              <w:right w:val="single" w:sz="8" w:space="0" w:color="000000"/>
            </w:tcBorders>
            <w:shd w:val="clear" w:color="auto" w:fill="auto"/>
            <w:noWrap/>
            <w:vAlign w:val="center"/>
            <w:hideMark/>
          </w:tcPr>
          <w:p w14:paraId="28CE6368"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34" w:type="dxa"/>
            <w:tcBorders>
              <w:top w:val="nil"/>
              <w:left w:val="nil"/>
              <w:bottom w:val="single" w:sz="8" w:space="0" w:color="000000"/>
              <w:right w:val="single" w:sz="8" w:space="0" w:color="000000"/>
            </w:tcBorders>
            <w:shd w:val="clear" w:color="auto" w:fill="auto"/>
            <w:noWrap/>
            <w:vAlign w:val="center"/>
            <w:hideMark/>
          </w:tcPr>
          <w:p w14:paraId="10C85CC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70" w:type="dxa"/>
            <w:tcBorders>
              <w:top w:val="nil"/>
              <w:left w:val="nil"/>
              <w:bottom w:val="single" w:sz="8" w:space="0" w:color="000000"/>
              <w:right w:val="single" w:sz="8" w:space="0" w:color="000000"/>
            </w:tcBorders>
            <w:shd w:val="clear" w:color="auto" w:fill="auto"/>
            <w:noWrap/>
            <w:vAlign w:val="center"/>
            <w:hideMark/>
          </w:tcPr>
          <w:p w14:paraId="719D245F"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c>
          <w:tcPr>
            <w:tcW w:w="729" w:type="dxa"/>
            <w:tcBorders>
              <w:top w:val="nil"/>
              <w:left w:val="nil"/>
              <w:bottom w:val="single" w:sz="8" w:space="0" w:color="000000"/>
              <w:right w:val="single" w:sz="8" w:space="0" w:color="000000"/>
            </w:tcBorders>
            <w:shd w:val="clear" w:color="auto" w:fill="auto"/>
            <w:noWrap/>
            <w:vAlign w:val="center"/>
            <w:hideMark/>
          </w:tcPr>
          <w:p w14:paraId="3489530A" w14:textId="77777777" w:rsidR="000C7BA9" w:rsidRPr="000C7BA9" w:rsidRDefault="000C7BA9" w:rsidP="000C7BA9">
            <w:pPr>
              <w:widowControl/>
              <w:spacing w:after="150" w:line="420" w:lineRule="atLeast"/>
              <w:jc w:val="center"/>
              <w:rPr>
                <w:rFonts w:ascii="宋体" w:eastAsia="宋体" w:hAnsi="宋体" w:cs="宋体"/>
                <w:kern w:val="0"/>
                <w:szCs w:val="21"/>
              </w:rPr>
            </w:pPr>
            <w:r w:rsidRPr="000C7BA9">
              <w:rPr>
                <w:rFonts w:ascii="Times New Roman" w:eastAsia="宋体" w:hAnsi="Times New Roman" w:cs="Times New Roman"/>
                <w:kern w:val="0"/>
                <w:sz w:val="24"/>
                <w:szCs w:val="24"/>
              </w:rPr>
              <w:t> </w:t>
            </w:r>
          </w:p>
        </w:tc>
      </w:tr>
    </w:tbl>
    <w:p w14:paraId="4279B2C0" w14:textId="57A8B034" w:rsidR="00F81ED3" w:rsidRDefault="00F81ED3"/>
    <w:sectPr w:rsidR="00F81ED3" w:rsidSect="00F74FEB">
      <w:pgSz w:w="11906" w:h="16838"/>
      <w:pgMar w:top="851" w:right="849" w:bottom="56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3862" w14:textId="77777777" w:rsidR="000C7BA9" w:rsidRDefault="000C7BA9" w:rsidP="000C7BA9">
      <w:r>
        <w:separator/>
      </w:r>
    </w:p>
  </w:endnote>
  <w:endnote w:type="continuationSeparator" w:id="0">
    <w:p w14:paraId="6F36FB07" w14:textId="77777777" w:rsidR="000C7BA9" w:rsidRDefault="000C7BA9" w:rsidP="000C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EBFE" w14:textId="77777777" w:rsidR="000C7BA9" w:rsidRDefault="000C7BA9" w:rsidP="000C7BA9">
      <w:r>
        <w:separator/>
      </w:r>
    </w:p>
  </w:footnote>
  <w:footnote w:type="continuationSeparator" w:id="0">
    <w:p w14:paraId="50995104" w14:textId="77777777" w:rsidR="000C7BA9" w:rsidRDefault="000C7BA9" w:rsidP="000C7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2"/>
    <w:rsid w:val="000C7BA9"/>
    <w:rsid w:val="00512E6D"/>
    <w:rsid w:val="006C0D82"/>
    <w:rsid w:val="009E5366"/>
    <w:rsid w:val="00B22748"/>
    <w:rsid w:val="00B649A4"/>
    <w:rsid w:val="00E96905"/>
    <w:rsid w:val="00F13E1B"/>
    <w:rsid w:val="00F74FEB"/>
    <w:rsid w:val="00F81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4AEB6"/>
  <w15:chartTrackingRefBased/>
  <w15:docId w15:val="{60665C88-0F57-4C22-B29B-43C54408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B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7BA9"/>
    <w:rPr>
      <w:sz w:val="18"/>
      <w:szCs w:val="18"/>
    </w:rPr>
  </w:style>
  <w:style w:type="paragraph" w:styleId="a5">
    <w:name w:val="footer"/>
    <w:basedOn w:val="a"/>
    <w:link w:val="a6"/>
    <w:uiPriority w:val="99"/>
    <w:unhideWhenUsed/>
    <w:rsid w:val="000C7BA9"/>
    <w:pPr>
      <w:tabs>
        <w:tab w:val="center" w:pos="4153"/>
        <w:tab w:val="right" w:pos="8306"/>
      </w:tabs>
      <w:snapToGrid w:val="0"/>
      <w:jc w:val="left"/>
    </w:pPr>
    <w:rPr>
      <w:sz w:val="18"/>
      <w:szCs w:val="18"/>
    </w:rPr>
  </w:style>
  <w:style w:type="character" w:customStyle="1" w:styleId="a6">
    <w:name w:val="页脚 字符"/>
    <w:basedOn w:val="a0"/>
    <w:link w:val="a5"/>
    <w:uiPriority w:val="99"/>
    <w:rsid w:val="000C7BA9"/>
    <w:rPr>
      <w:sz w:val="18"/>
      <w:szCs w:val="18"/>
    </w:rPr>
  </w:style>
  <w:style w:type="character" w:customStyle="1" w:styleId="15">
    <w:name w:val="15"/>
    <w:basedOn w:val="a0"/>
    <w:rsid w:val="000C7BA9"/>
  </w:style>
  <w:style w:type="paragraph" w:customStyle="1" w:styleId="p">
    <w:name w:val="p"/>
    <w:basedOn w:val="a"/>
    <w:rsid w:val="000C7BA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9</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zrkc22</dc:creator>
  <cp:keywords/>
  <dc:description/>
  <cp:lastModifiedBy>zrkc22</cp:lastModifiedBy>
  <cp:revision>5</cp:revision>
  <dcterms:created xsi:type="dcterms:W3CDTF">2022-09-16T02:55:00Z</dcterms:created>
  <dcterms:modified xsi:type="dcterms:W3CDTF">2022-10-10T09:40:00Z</dcterms:modified>
</cp:coreProperties>
</file>